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FBB" w:rsidRPr="00B252AD" w:rsidRDefault="00B252AD">
      <w:pPr>
        <w:spacing w:after="0" w:line="408" w:lineRule="auto"/>
        <w:ind w:left="120"/>
        <w:jc w:val="center"/>
        <w:rPr>
          <w:lang w:val="ru-RU"/>
        </w:rPr>
      </w:pPr>
      <w:bookmarkStart w:id="0" w:name="block-7256171"/>
      <w:r w:rsidRPr="00B252AD">
        <w:rPr>
          <w:rFonts w:ascii="Times New Roman" w:hAnsi="Times New Roman"/>
          <w:b/>
          <w:color w:val="000000"/>
          <w:sz w:val="28"/>
          <w:lang w:val="ru-RU"/>
        </w:rPr>
        <w:t>МИНИСТЕРСТВО ПРОСВЕЩЕНИЯ РОССИЙСКОЙ ФЕДЕРАЦИИ</w:t>
      </w:r>
    </w:p>
    <w:p w:rsidR="00135FBB" w:rsidRPr="00B252AD" w:rsidRDefault="00B252AD">
      <w:pPr>
        <w:spacing w:after="0" w:line="408" w:lineRule="auto"/>
        <w:ind w:left="120"/>
        <w:jc w:val="center"/>
        <w:rPr>
          <w:lang w:val="ru-RU"/>
        </w:rPr>
      </w:pPr>
      <w:r w:rsidRPr="00B252AD">
        <w:rPr>
          <w:rFonts w:ascii="Times New Roman" w:hAnsi="Times New Roman"/>
          <w:b/>
          <w:color w:val="000000"/>
          <w:sz w:val="28"/>
          <w:lang w:val="ru-RU"/>
        </w:rPr>
        <w:t xml:space="preserve">‌‌‌ </w:t>
      </w:r>
    </w:p>
    <w:p w:rsidR="00135FBB" w:rsidRPr="00B252AD" w:rsidRDefault="00B252AD">
      <w:pPr>
        <w:spacing w:after="0" w:line="408" w:lineRule="auto"/>
        <w:ind w:left="120"/>
        <w:jc w:val="center"/>
        <w:rPr>
          <w:lang w:val="ru-RU"/>
        </w:rPr>
      </w:pPr>
      <w:r w:rsidRPr="00B252AD">
        <w:rPr>
          <w:rFonts w:ascii="Times New Roman" w:hAnsi="Times New Roman"/>
          <w:b/>
          <w:color w:val="000000"/>
          <w:sz w:val="28"/>
          <w:lang w:val="ru-RU"/>
        </w:rPr>
        <w:t>‌‌</w:t>
      </w:r>
      <w:r w:rsidRPr="00B252AD">
        <w:rPr>
          <w:rFonts w:ascii="Times New Roman" w:hAnsi="Times New Roman"/>
          <w:color w:val="000000"/>
          <w:sz w:val="28"/>
          <w:lang w:val="ru-RU"/>
        </w:rPr>
        <w:t>​</w:t>
      </w:r>
    </w:p>
    <w:p w:rsidR="00135FBB" w:rsidRPr="00B252AD" w:rsidRDefault="00B252AD">
      <w:pPr>
        <w:spacing w:after="0" w:line="408" w:lineRule="auto"/>
        <w:ind w:left="120"/>
        <w:jc w:val="center"/>
        <w:rPr>
          <w:lang w:val="ru-RU"/>
        </w:rPr>
      </w:pPr>
      <w:r w:rsidRPr="00B252AD">
        <w:rPr>
          <w:rFonts w:ascii="Times New Roman" w:hAnsi="Times New Roman"/>
          <w:b/>
          <w:color w:val="000000"/>
          <w:sz w:val="28"/>
          <w:lang w:val="ru-RU"/>
        </w:rPr>
        <w:t xml:space="preserve">МБОУ "Ковылкинская </w:t>
      </w:r>
      <w:r>
        <w:rPr>
          <w:rFonts w:ascii="Times New Roman" w:hAnsi="Times New Roman"/>
          <w:b/>
          <w:color w:val="000000"/>
          <w:sz w:val="28"/>
          <w:lang w:val="ru-RU"/>
        </w:rPr>
        <w:t>средняя общеобразовательная школа</w:t>
      </w:r>
      <w:r w:rsidRPr="00F87C47">
        <w:rPr>
          <w:rFonts w:ascii="Times New Roman" w:hAnsi="Times New Roman"/>
          <w:b/>
          <w:color w:val="000000"/>
          <w:sz w:val="28"/>
          <w:lang w:val="ru-RU"/>
        </w:rPr>
        <w:t xml:space="preserve"> </w:t>
      </w:r>
      <w:r w:rsidRPr="00B252AD">
        <w:rPr>
          <w:rFonts w:ascii="Times New Roman" w:hAnsi="Times New Roman"/>
          <w:b/>
          <w:color w:val="000000"/>
          <w:sz w:val="28"/>
          <w:lang w:val="ru-RU"/>
        </w:rPr>
        <w:t>№2"</w:t>
      </w:r>
    </w:p>
    <w:p w:rsidR="00135FBB" w:rsidRPr="00B252AD" w:rsidRDefault="00135FBB">
      <w:pPr>
        <w:spacing w:after="0"/>
        <w:ind w:left="120"/>
        <w:rPr>
          <w:lang w:val="ru-RU"/>
        </w:rPr>
      </w:pPr>
    </w:p>
    <w:p w:rsidR="00135FBB" w:rsidRPr="00B252AD" w:rsidRDefault="00135FBB">
      <w:pPr>
        <w:spacing w:after="0"/>
        <w:ind w:left="120"/>
        <w:rPr>
          <w:lang w:val="ru-RU"/>
        </w:rPr>
      </w:pPr>
    </w:p>
    <w:p w:rsidR="00135FBB" w:rsidRPr="00B252AD" w:rsidRDefault="00135FBB">
      <w:pPr>
        <w:spacing w:after="0"/>
        <w:ind w:left="120"/>
        <w:rPr>
          <w:lang w:val="ru-RU"/>
        </w:rPr>
      </w:pPr>
    </w:p>
    <w:p w:rsidR="00135FBB" w:rsidRPr="00B252AD" w:rsidRDefault="00135FBB">
      <w:pPr>
        <w:spacing w:after="0"/>
        <w:ind w:left="120"/>
        <w:rPr>
          <w:lang w:val="ru-RU"/>
        </w:rPr>
      </w:pPr>
    </w:p>
    <w:tbl>
      <w:tblPr>
        <w:tblW w:w="0" w:type="auto"/>
        <w:tblLook w:val="04A0" w:firstRow="1" w:lastRow="0" w:firstColumn="1" w:lastColumn="0" w:noHBand="0" w:noVBand="1"/>
      </w:tblPr>
      <w:tblGrid>
        <w:gridCol w:w="3114"/>
        <w:gridCol w:w="3115"/>
        <w:gridCol w:w="3115"/>
      </w:tblGrid>
      <w:tr w:rsidR="00B252AD" w:rsidRPr="00E2220E" w:rsidTr="00B252AD">
        <w:tc>
          <w:tcPr>
            <w:tcW w:w="3114" w:type="dxa"/>
          </w:tcPr>
          <w:p w:rsidR="00B252AD" w:rsidRPr="0040209D" w:rsidRDefault="00B252AD" w:rsidP="00B252A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252AD" w:rsidRPr="008944ED" w:rsidRDefault="00B252AD" w:rsidP="00B252A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Руководитель </w:t>
            </w:r>
            <w:proofErr w:type="gramStart"/>
            <w:r w:rsidRPr="008944ED">
              <w:rPr>
                <w:rFonts w:ascii="Times New Roman" w:eastAsia="Times New Roman" w:hAnsi="Times New Roman"/>
                <w:color w:val="000000"/>
                <w:sz w:val="28"/>
                <w:szCs w:val="28"/>
                <w:lang w:val="ru-RU"/>
              </w:rPr>
              <w:t>М,О.</w:t>
            </w:r>
            <w:proofErr w:type="gramEnd"/>
          </w:p>
          <w:p w:rsidR="00B252AD" w:rsidRDefault="00B252AD" w:rsidP="00B252A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252AD" w:rsidRPr="008944ED" w:rsidRDefault="00B252AD" w:rsidP="00B252A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Абрамова О.Н.</w:t>
            </w:r>
          </w:p>
          <w:p w:rsidR="00B252AD" w:rsidRDefault="00B252AD" w:rsidP="00B252A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252AD" w:rsidRPr="0040209D" w:rsidRDefault="00B252AD" w:rsidP="00B252A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252AD" w:rsidRPr="0040209D" w:rsidRDefault="00B252AD" w:rsidP="00B252A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252AD" w:rsidRPr="008944ED" w:rsidRDefault="00B252AD" w:rsidP="00B252A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B252AD" w:rsidRDefault="00B252AD" w:rsidP="00B252A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252AD" w:rsidRPr="008944ED" w:rsidRDefault="00B252AD" w:rsidP="00B252A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rsidR="00B252AD" w:rsidRDefault="00B252AD" w:rsidP="00B252A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»0</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252AD" w:rsidRPr="0040209D" w:rsidRDefault="00B252AD" w:rsidP="00B252A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252AD" w:rsidRDefault="00B252AD" w:rsidP="00B252A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252AD" w:rsidRPr="008944ED" w:rsidRDefault="00B252AD" w:rsidP="00B252A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B252AD" w:rsidRDefault="00B252AD" w:rsidP="00B252A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252AD" w:rsidRPr="008944ED" w:rsidRDefault="00B252AD" w:rsidP="00B252A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rsidR="00B252AD" w:rsidRDefault="00B252AD" w:rsidP="00B252A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252AD" w:rsidRPr="0040209D" w:rsidRDefault="00B252AD" w:rsidP="00B252AD">
            <w:pPr>
              <w:autoSpaceDE w:val="0"/>
              <w:autoSpaceDN w:val="0"/>
              <w:spacing w:after="120" w:line="240" w:lineRule="auto"/>
              <w:jc w:val="both"/>
              <w:rPr>
                <w:rFonts w:ascii="Times New Roman" w:eastAsia="Times New Roman" w:hAnsi="Times New Roman"/>
                <w:color w:val="000000"/>
                <w:sz w:val="24"/>
                <w:szCs w:val="24"/>
                <w:lang w:val="ru-RU"/>
              </w:rPr>
            </w:pPr>
          </w:p>
        </w:tc>
      </w:tr>
    </w:tbl>
    <w:p w:rsidR="00135FBB" w:rsidRDefault="00135FBB">
      <w:pPr>
        <w:spacing w:after="0"/>
        <w:ind w:left="120"/>
      </w:pPr>
    </w:p>
    <w:p w:rsidR="00135FBB" w:rsidRDefault="00B252AD" w:rsidP="00B252AD">
      <w:pPr>
        <w:spacing w:after="0"/>
        <w:ind w:left="120"/>
      </w:pPr>
      <w:r>
        <w:rPr>
          <w:rFonts w:ascii="Times New Roman" w:hAnsi="Times New Roman"/>
          <w:color w:val="000000"/>
          <w:sz w:val="28"/>
        </w:rPr>
        <w:t>‌</w:t>
      </w:r>
    </w:p>
    <w:p w:rsidR="00135FBB" w:rsidRDefault="00135FBB" w:rsidP="00B252AD">
      <w:pPr>
        <w:spacing w:after="0"/>
      </w:pPr>
    </w:p>
    <w:p w:rsidR="00135FBB" w:rsidRPr="00B252AD" w:rsidRDefault="00B252AD">
      <w:pPr>
        <w:spacing w:after="0" w:line="408" w:lineRule="auto"/>
        <w:ind w:left="120"/>
        <w:jc w:val="center"/>
        <w:rPr>
          <w:lang w:val="ru-RU"/>
        </w:rPr>
      </w:pPr>
      <w:r w:rsidRPr="00B252AD">
        <w:rPr>
          <w:rFonts w:ascii="Times New Roman" w:hAnsi="Times New Roman"/>
          <w:b/>
          <w:color w:val="000000"/>
          <w:sz w:val="28"/>
          <w:lang w:val="ru-RU"/>
        </w:rPr>
        <w:t>РАБОЧАЯ ПРОГРАММА</w:t>
      </w:r>
    </w:p>
    <w:p w:rsidR="00135FBB" w:rsidRPr="00B252AD" w:rsidRDefault="00B252AD">
      <w:pPr>
        <w:spacing w:after="0" w:line="408" w:lineRule="auto"/>
        <w:ind w:left="120"/>
        <w:jc w:val="center"/>
        <w:rPr>
          <w:lang w:val="ru-RU"/>
        </w:rPr>
      </w:pPr>
      <w:r w:rsidRPr="00B252AD">
        <w:rPr>
          <w:rFonts w:ascii="Times New Roman" w:hAnsi="Times New Roman"/>
          <w:color w:val="000000"/>
          <w:sz w:val="28"/>
          <w:lang w:val="ru-RU"/>
        </w:rPr>
        <w:t>(</w:t>
      </w:r>
      <w:r>
        <w:rPr>
          <w:rFonts w:ascii="Times New Roman" w:hAnsi="Times New Roman"/>
          <w:color w:val="000000"/>
          <w:sz w:val="28"/>
        </w:rPr>
        <w:t>ID</w:t>
      </w:r>
      <w:r w:rsidRPr="00B252AD">
        <w:rPr>
          <w:rFonts w:ascii="Times New Roman" w:hAnsi="Times New Roman"/>
          <w:color w:val="000000"/>
          <w:sz w:val="28"/>
          <w:lang w:val="ru-RU"/>
        </w:rPr>
        <w:t xml:space="preserve"> 1017178)</w:t>
      </w:r>
    </w:p>
    <w:p w:rsidR="00135FBB" w:rsidRPr="00B252AD" w:rsidRDefault="00135FBB">
      <w:pPr>
        <w:spacing w:after="0"/>
        <w:ind w:left="120"/>
        <w:jc w:val="center"/>
        <w:rPr>
          <w:lang w:val="ru-RU"/>
        </w:rPr>
      </w:pPr>
    </w:p>
    <w:p w:rsidR="00135FBB" w:rsidRPr="00B252AD" w:rsidRDefault="00B252AD">
      <w:pPr>
        <w:spacing w:after="0" w:line="408" w:lineRule="auto"/>
        <w:ind w:left="120"/>
        <w:jc w:val="center"/>
        <w:rPr>
          <w:lang w:val="ru-RU"/>
        </w:rPr>
      </w:pPr>
      <w:r w:rsidRPr="00B252AD">
        <w:rPr>
          <w:rFonts w:ascii="Times New Roman" w:hAnsi="Times New Roman"/>
          <w:b/>
          <w:color w:val="000000"/>
          <w:sz w:val="28"/>
          <w:lang w:val="ru-RU"/>
        </w:rPr>
        <w:t>учебного предмета «Математика»</w:t>
      </w:r>
    </w:p>
    <w:p w:rsidR="00135FBB" w:rsidRPr="00B252AD" w:rsidRDefault="00B252AD">
      <w:pPr>
        <w:spacing w:after="0" w:line="408" w:lineRule="auto"/>
        <w:ind w:left="120"/>
        <w:jc w:val="center"/>
        <w:rPr>
          <w:lang w:val="ru-RU"/>
        </w:rPr>
      </w:pPr>
      <w:r w:rsidRPr="00B252AD">
        <w:rPr>
          <w:rFonts w:ascii="Times New Roman" w:hAnsi="Times New Roman"/>
          <w:color w:val="000000"/>
          <w:sz w:val="28"/>
          <w:lang w:val="ru-RU"/>
        </w:rPr>
        <w:t xml:space="preserve">для </w:t>
      </w:r>
      <w:proofErr w:type="gramStart"/>
      <w:r w:rsidRPr="00B252AD">
        <w:rPr>
          <w:rFonts w:ascii="Times New Roman" w:hAnsi="Times New Roman"/>
          <w:color w:val="000000"/>
          <w:sz w:val="28"/>
          <w:lang w:val="ru-RU"/>
        </w:rPr>
        <w:t xml:space="preserve">обучающихся </w:t>
      </w:r>
      <w:r w:rsidRPr="00B252AD">
        <w:rPr>
          <w:rFonts w:ascii="Calibri" w:hAnsi="Calibri"/>
          <w:color w:val="000000"/>
          <w:sz w:val="28"/>
          <w:lang w:val="ru-RU"/>
        </w:rPr>
        <w:t xml:space="preserve"> </w:t>
      </w:r>
      <w:r w:rsidRPr="00B252AD">
        <w:rPr>
          <w:rFonts w:ascii="Times New Roman" w:hAnsi="Times New Roman"/>
          <w:color w:val="000000"/>
          <w:sz w:val="28"/>
          <w:lang w:val="ru-RU"/>
        </w:rPr>
        <w:t>4</w:t>
      </w:r>
      <w:proofErr w:type="gramEnd"/>
      <w:r w:rsidRPr="00B252AD">
        <w:rPr>
          <w:rFonts w:ascii="Times New Roman" w:hAnsi="Times New Roman"/>
          <w:color w:val="000000"/>
          <w:sz w:val="28"/>
          <w:lang w:val="ru-RU"/>
        </w:rPr>
        <w:t xml:space="preserve"> класс</w:t>
      </w:r>
      <w:r>
        <w:rPr>
          <w:rFonts w:ascii="Times New Roman" w:hAnsi="Times New Roman"/>
          <w:color w:val="000000"/>
          <w:sz w:val="28"/>
          <w:lang w:val="ru-RU"/>
        </w:rPr>
        <w:t>а</w:t>
      </w: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B252AD" w:rsidRPr="00B252AD" w:rsidRDefault="00B252AD" w:rsidP="00B252AD">
      <w:pPr>
        <w:pStyle w:val="ae"/>
        <w:jc w:val="right"/>
        <w:rPr>
          <w:sz w:val="28"/>
          <w:szCs w:val="28"/>
        </w:rPr>
      </w:pPr>
      <w:r w:rsidRPr="00B252AD">
        <w:rPr>
          <w:sz w:val="28"/>
          <w:szCs w:val="28"/>
          <w:vertAlign w:val="superscript"/>
        </w:rPr>
        <w:t xml:space="preserve">                                        </w:t>
      </w:r>
      <w:r w:rsidRPr="00B252AD">
        <w:rPr>
          <w:sz w:val="28"/>
          <w:szCs w:val="28"/>
        </w:rPr>
        <w:t xml:space="preserve">Составитель: </w:t>
      </w:r>
    </w:p>
    <w:p w:rsidR="00B252AD" w:rsidRPr="00B252AD" w:rsidRDefault="00B252AD" w:rsidP="00B252AD">
      <w:pPr>
        <w:pStyle w:val="ae"/>
        <w:jc w:val="right"/>
        <w:rPr>
          <w:sz w:val="28"/>
          <w:szCs w:val="28"/>
        </w:rPr>
      </w:pPr>
      <w:r w:rsidRPr="00B252AD">
        <w:rPr>
          <w:sz w:val="28"/>
          <w:szCs w:val="28"/>
        </w:rPr>
        <w:t>учитель начальных классов</w:t>
      </w:r>
    </w:p>
    <w:p w:rsidR="00B252AD" w:rsidRPr="00B252AD" w:rsidRDefault="00B252AD" w:rsidP="00B252AD">
      <w:pPr>
        <w:ind w:firstLine="900"/>
        <w:jc w:val="right"/>
        <w:rPr>
          <w:rFonts w:ascii="Times New Roman" w:eastAsia="SimSun" w:hAnsi="Times New Roman" w:cs="Times New Roman"/>
          <w:sz w:val="28"/>
          <w:szCs w:val="28"/>
          <w:lang w:val="ru-RU" w:eastAsia="zh-CN"/>
        </w:rPr>
      </w:pPr>
      <w:r w:rsidRPr="00B252AD">
        <w:rPr>
          <w:rFonts w:ascii="Times New Roman" w:hAnsi="Times New Roman" w:cs="Times New Roman"/>
          <w:sz w:val="28"/>
          <w:szCs w:val="28"/>
          <w:lang w:val="ru-RU"/>
        </w:rPr>
        <w:t xml:space="preserve">    высшей </w:t>
      </w:r>
      <w:r w:rsidRPr="00B252AD">
        <w:rPr>
          <w:rFonts w:ascii="Times New Roman" w:eastAsia="SimSun" w:hAnsi="Times New Roman" w:cs="Times New Roman"/>
          <w:sz w:val="28"/>
          <w:szCs w:val="28"/>
          <w:lang w:val="ru-RU" w:eastAsia="zh-CN"/>
        </w:rPr>
        <w:t>категории</w:t>
      </w:r>
      <w:r w:rsidRPr="00B252AD">
        <w:rPr>
          <w:rFonts w:ascii="Times New Roman" w:hAnsi="Times New Roman" w:cs="Times New Roman"/>
          <w:sz w:val="28"/>
          <w:szCs w:val="28"/>
          <w:lang w:val="ru-RU"/>
        </w:rPr>
        <w:t xml:space="preserve"> Абрамова О.Н.</w:t>
      </w: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Pr="00B252AD" w:rsidRDefault="00135FBB">
      <w:pPr>
        <w:spacing w:after="0"/>
        <w:ind w:left="120"/>
        <w:jc w:val="center"/>
        <w:rPr>
          <w:lang w:val="ru-RU"/>
        </w:rPr>
      </w:pPr>
    </w:p>
    <w:p w:rsidR="00135FBB" w:rsidRDefault="00B252AD" w:rsidP="00B252AD">
      <w:pPr>
        <w:spacing w:after="0"/>
        <w:jc w:val="center"/>
      </w:pPr>
      <w:bookmarkStart w:id="1" w:name="6efb4b3f-b311-4243-8bdc-9c68fbe3f27d"/>
      <w:r>
        <w:rPr>
          <w:rFonts w:ascii="Times New Roman" w:hAnsi="Times New Roman"/>
          <w:b/>
          <w:color w:val="000000"/>
          <w:sz w:val="28"/>
        </w:rPr>
        <w:t>Ковылкино</w:t>
      </w:r>
      <w:bookmarkEnd w:id="1"/>
      <w:r>
        <w:rPr>
          <w:rFonts w:ascii="Times New Roman" w:hAnsi="Times New Roman"/>
          <w:b/>
          <w:color w:val="000000"/>
          <w:sz w:val="28"/>
        </w:rPr>
        <w:t xml:space="preserve">‌ </w:t>
      </w:r>
      <w:bookmarkStart w:id="2" w:name="f1911595-c9b0-48c8-8fd6-d0b6f2c1f773"/>
      <w:r>
        <w:rPr>
          <w:rFonts w:ascii="Times New Roman" w:hAnsi="Times New Roman"/>
          <w:b/>
          <w:color w:val="000000"/>
          <w:sz w:val="28"/>
        </w:rPr>
        <w:t xml:space="preserve">2023 </w:t>
      </w:r>
      <w:proofErr w:type="spellStart"/>
      <w:r>
        <w:rPr>
          <w:rFonts w:ascii="Times New Roman" w:hAnsi="Times New Roman"/>
          <w:b/>
          <w:color w:val="000000"/>
          <w:sz w:val="28"/>
        </w:rPr>
        <w:t>год</w:t>
      </w:r>
      <w:bookmarkEnd w:id="2"/>
      <w:proofErr w:type="spellEnd"/>
      <w:r>
        <w:rPr>
          <w:rFonts w:ascii="Times New Roman" w:hAnsi="Times New Roman"/>
          <w:b/>
          <w:color w:val="000000"/>
          <w:sz w:val="28"/>
        </w:rPr>
        <w:t>‌</w:t>
      </w:r>
      <w:r>
        <w:rPr>
          <w:rFonts w:ascii="Times New Roman" w:hAnsi="Times New Roman"/>
          <w:color w:val="000000"/>
          <w:sz w:val="28"/>
        </w:rPr>
        <w:t>​</w:t>
      </w:r>
    </w:p>
    <w:p w:rsidR="00135FBB" w:rsidRDefault="00135FBB">
      <w:pPr>
        <w:spacing w:after="0"/>
        <w:ind w:left="120"/>
      </w:pPr>
    </w:p>
    <w:p w:rsidR="00135FBB" w:rsidRDefault="00B252AD">
      <w:pPr>
        <w:spacing w:after="0" w:line="264" w:lineRule="auto"/>
        <w:ind w:left="120"/>
        <w:jc w:val="both"/>
      </w:pPr>
      <w:bookmarkStart w:id="3" w:name="block-7256173"/>
      <w:bookmarkEnd w:id="0"/>
      <w:r>
        <w:rPr>
          <w:rFonts w:ascii="Times New Roman" w:hAnsi="Times New Roman"/>
          <w:b/>
          <w:color w:val="000000"/>
          <w:sz w:val="28"/>
        </w:rPr>
        <w:t>ПОЯСНИТЕЛЬНАЯ ЗАПИСКА</w:t>
      </w:r>
    </w:p>
    <w:p w:rsidR="00135FBB" w:rsidRDefault="00135FBB">
      <w:pPr>
        <w:spacing w:after="0" w:line="264" w:lineRule="auto"/>
        <w:ind w:left="120"/>
        <w:jc w:val="both"/>
      </w:pP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B252AD">
        <w:rPr>
          <w:rFonts w:ascii="Calibri" w:hAnsi="Calibri"/>
          <w:color w:val="000000"/>
          <w:sz w:val="28"/>
          <w:lang w:val="ru-RU"/>
        </w:rPr>
        <w:t xml:space="preserve">– </w:t>
      </w:r>
      <w:r w:rsidRPr="00B252AD">
        <w:rPr>
          <w:rFonts w:ascii="Times New Roman" w:hAnsi="Times New Roman"/>
          <w:color w:val="000000"/>
          <w:sz w:val="28"/>
          <w:lang w:val="ru-RU"/>
        </w:rPr>
        <w:t>целое», «больше</w:t>
      </w:r>
      <w:r w:rsidRPr="00B252AD">
        <w:rPr>
          <w:rFonts w:ascii="Times New Roman" w:hAnsi="Times New Roman"/>
          <w:color w:val="333333"/>
          <w:sz w:val="28"/>
          <w:lang w:val="ru-RU"/>
        </w:rPr>
        <w:t xml:space="preserve"> – </w:t>
      </w:r>
      <w:r w:rsidRPr="00B252AD">
        <w:rPr>
          <w:rFonts w:ascii="Times New Roman" w:hAnsi="Times New Roman"/>
          <w:color w:val="000000"/>
          <w:sz w:val="28"/>
          <w:lang w:val="ru-RU"/>
        </w:rPr>
        <w:t>меньше», «равно</w:t>
      </w:r>
      <w:r w:rsidRPr="00B252AD">
        <w:rPr>
          <w:rFonts w:ascii="Times New Roman" w:hAnsi="Times New Roman"/>
          <w:color w:val="333333"/>
          <w:sz w:val="28"/>
          <w:lang w:val="ru-RU"/>
        </w:rPr>
        <w:t xml:space="preserve"> – </w:t>
      </w:r>
      <w:r w:rsidRPr="00B252AD">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обеспечение </w:t>
      </w:r>
      <w:proofErr w:type="gramStart"/>
      <w:r w:rsidRPr="00B252AD">
        <w:rPr>
          <w:rFonts w:ascii="Times New Roman" w:hAnsi="Times New Roman"/>
          <w:color w:val="000000"/>
          <w:sz w:val="28"/>
          <w:lang w:val="ru-RU"/>
        </w:rPr>
        <w:t>математического развития</w:t>
      </w:r>
      <w:proofErr w:type="gramEnd"/>
      <w:r w:rsidRPr="00B252AD">
        <w:rPr>
          <w:rFonts w:ascii="Times New Roman" w:hAnsi="Times New Roman"/>
          <w:color w:val="000000"/>
          <w:sz w:val="28"/>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B252AD">
        <w:rPr>
          <w:rFonts w:ascii="Times New Roman" w:hAnsi="Times New Roman"/>
          <w:color w:val="000000"/>
          <w:sz w:val="28"/>
          <w:lang w:val="ru-RU"/>
        </w:rPr>
        <w:t>метапредметных</w:t>
      </w:r>
      <w:proofErr w:type="spellEnd"/>
      <w:r w:rsidRPr="00B252AD">
        <w:rPr>
          <w:rFonts w:ascii="Times New Roman" w:hAnsi="Times New Roman"/>
          <w:color w:val="000000"/>
          <w:sz w:val="28"/>
          <w:lang w:val="ru-RU"/>
        </w:rPr>
        <w:t xml:space="preserve"> действий и умений, которые могут быть достигнуты на этом этапе обучения.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w:t>
      </w:r>
      <w:bookmarkStart w:id="4" w:name="bc284a2b-8dc7-47b2-bec2-e0e566c832dd"/>
      <w:r w:rsidRPr="00B252AD">
        <w:rPr>
          <w:rFonts w:ascii="Times New Roman" w:hAnsi="Times New Roman"/>
          <w:color w:val="000000"/>
          <w:sz w:val="28"/>
          <w:lang w:val="ru-RU"/>
        </w:rPr>
        <w:t xml:space="preserve">На изучение математики </w:t>
      </w:r>
      <w:proofErr w:type="gramStart"/>
      <w:r w:rsidRPr="00B252AD">
        <w:rPr>
          <w:rFonts w:ascii="Times New Roman" w:hAnsi="Times New Roman"/>
          <w:color w:val="000000"/>
          <w:sz w:val="28"/>
          <w:lang w:val="ru-RU"/>
        </w:rPr>
        <w:t>отводится  в</w:t>
      </w:r>
      <w:proofErr w:type="gramEnd"/>
      <w:r w:rsidRPr="00B252AD">
        <w:rPr>
          <w:rFonts w:ascii="Times New Roman" w:hAnsi="Times New Roman"/>
          <w:color w:val="000000"/>
          <w:sz w:val="28"/>
          <w:lang w:val="ru-RU"/>
        </w:rPr>
        <w:t xml:space="preserve"> 4 классе – 136 часов (4 часа в неделю).</w:t>
      </w:r>
      <w:bookmarkEnd w:id="4"/>
      <w:r w:rsidRPr="00B252AD">
        <w:rPr>
          <w:rFonts w:ascii="Times New Roman" w:hAnsi="Times New Roman"/>
          <w:color w:val="000000"/>
          <w:sz w:val="28"/>
          <w:lang w:val="ru-RU"/>
        </w:rPr>
        <w:t>‌‌</w:t>
      </w:r>
    </w:p>
    <w:p w:rsidR="00135FBB" w:rsidRPr="00B252AD" w:rsidRDefault="00135FBB">
      <w:pPr>
        <w:rPr>
          <w:lang w:val="ru-RU"/>
        </w:rPr>
        <w:sectPr w:rsidR="00135FBB" w:rsidRPr="00B252AD">
          <w:pgSz w:w="11906" w:h="16383"/>
          <w:pgMar w:top="1134" w:right="850" w:bottom="1134" w:left="1701" w:header="720" w:footer="720" w:gutter="0"/>
          <w:cols w:space="720"/>
        </w:sectPr>
      </w:pPr>
    </w:p>
    <w:p w:rsidR="00135FBB" w:rsidRPr="00B252AD" w:rsidRDefault="00B252AD">
      <w:pPr>
        <w:spacing w:after="0" w:line="264" w:lineRule="auto"/>
        <w:ind w:left="120"/>
        <w:jc w:val="both"/>
        <w:rPr>
          <w:lang w:val="ru-RU"/>
        </w:rPr>
      </w:pPr>
      <w:bookmarkStart w:id="5" w:name="block-7256166"/>
      <w:bookmarkEnd w:id="3"/>
      <w:r w:rsidRPr="00B252AD">
        <w:rPr>
          <w:rFonts w:ascii="Times New Roman" w:hAnsi="Times New Roman"/>
          <w:b/>
          <w:color w:val="000000"/>
          <w:sz w:val="28"/>
          <w:lang w:val="ru-RU"/>
        </w:rPr>
        <w:lastRenderedPageBreak/>
        <w:t>СОДЕРЖАНИЕ ОБУЧЕНИЯ</w:t>
      </w:r>
    </w:p>
    <w:p w:rsidR="00135FBB" w:rsidRPr="00B252AD" w:rsidRDefault="00135FBB">
      <w:pPr>
        <w:spacing w:after="0" w:line="264" w:lineRule="auto"/>
        <w:ind w:left="120"/>
        <w:jc w:val="both"/>
        <w:rPr>
          <w:lang w:val="ru-RU"/>
        </w:rPr>
      </w:pP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35FBB" w:rsidRPr="00B252AD" w:rsidRDefault="00135FBB">
      <w:pPr>
        <w:spacing w:after="0" w:line="264" w:lineRule="auto"/>
        <w:ind w:left="120"/>
        <w:jc w:val="both"/>
        <w:rPr>
          <w:lang w:val="ru-RU"/>
        </w:rPr>
      </w:pP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b/>
          <w:color w:val="000000"/>
          <w:sz w:val="28"/>
          <w:lang w:val="ru-RU"/>
        </w:rPr>
        <w:t>4 КЛАСС</w:t>
      </w:r>
    </w:p>
    <w:p w:rsidR="00135FBB" w:rsidRPr="00B252AD" w:rsidRDefault="00135FBB">
      <w:pPr>
        <w:spacing w:after="0" w:line="264" w:lineRule="auto"/>
        <w:ind w:left="120"/>
        <w:jc w:val="both"/>
        <w:rPr>
          <w:lang w:val="ru-RU"/>
        </w:rPr>
      </w:pP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Числа и величины</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Величины: сравнение объектов по массе, длине, площади, вместимости. </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Единицы массы (</w:t>
      </w:r>
      <w:r w:rsidRPr="00B252AD">
        <w:rPr>
          <w:rFonts w:ascii="Times New Roman" w:hAnsi="Times New Roman"/>
          <w:color w:val="333333"/>
          <w:sz w:val="28"/>
          <w:lang w:val="ru-RU"/>
        </w:rPr>
        <w:t xml:space="preserve">центнер, </w:t>
      </w:r>
      <w:proofErr w:type="gramStart"/>
      <w:r w:rsidRPr="00B252AD">
        <w:rPr>
          <w:rFonts w:ascii="Times New Roman" w:hAnsi="Times New Roman"/>
          <w:color w:val="333333"/>
          <w:sz w:val="28"/>
          <w:lang w:val="ru-RU"/>
        </w:rPr>
        <w:t>тонна)</w:t>
      </w:r>
      <w:r w:rsidRPr="00B252AD">
        <w:rPr>
          <w:rFonts w:ascii="Times New Roman" w:hAnsi="Times New Roman"/>
          <w:color w:val="000000"/>
          <w:sz w:val="28"/>
          <w:lang w:val="ru-RU"/>
        </w:rPr>
        <w:t>и</w:t>
      </w:r>
      <w:proofErr w:type="gramEnd"/>
      <w:r w:rsidRPr="00B252AD">
        <w:rPr>
          <w:rFonts w:ascii="Times New Roman" w:hAnsi="Times New Roman"/>
          <w:color w:val="000000"/>
          <w:sz w:val="28"/>
          <w:lang w:val="ru-RU"/>
        </w:rPr>
        <w:t xml:space="preserve"> соотношения между ними.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Единицы времени (сутки, неделя, месяц, год, век), соотношения между ними.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Доля величины времени, массы, длины.</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Арифметические действия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Умножение и деление величины на однозначное число.</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Текстовые задачи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w:t>
      </w:r>
      <w:r w:rsidRPr="00B252AD">
        <w:rPr>
          <w:rFonts w:ascii="Times New Roman" w:hAnsi="Times New Roman"/>
          <w:color w:val="000000"/>
          <w:sz w:val="28"/>
          <w:lang w:val="ru-RU"/>
        </w:rPr>
        <w:lastRenderedPageBreak/>
        <w:t>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Пространственные отношения и геометрические фигуры</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Наглядные представления о симметрии.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Периметр, площадь фигуры, составленной из двух </w:t>
      </w:r>
      <w:r w:rsidRPr="00B252AD">
        <w:rPr>
          <w:rFonts w:ascii="Calibri" w:hAnsi="Calibri"/>
          <w:color w:val="000000"/>
          <w:sz w:val="28"/>
          <w:lang w:val="ru-RU"/>
        </w:rPr>
        <w:t xml:space="preserve">– </w:t>
      </w:r>
      <w:r w:rsidRPr="00B252AD">
        <w:rPr>
          <w:rFonts w:ascii="Times New Roman" w:hAnsi="Times New Roman"/>
          <w:color w:val="000000"/>
          <w:sz w:val="28"/>
          <w:lang w:val="ru-RU"/>
        </w:rPr>
        <w:t>трёх прямоугольников (квадратов).</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Математическая информация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Алгоритмы решения изученных учебных и практических задач.</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обнаруживать модели изученных геометрических фигур в окружающем мире;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классифицировать объекты по 1–2 выбранным признакам;</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представлять информацию в разных формах;</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извлекать и интерпретировать информацию, представленную в таблице, на диаграмме;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приводить примеры и </w:t>
      </w:r>
      <w:proofErr w:type="spellStart"/>
      <w:r w:rsidRPr="00B252AD">
        <w:rPr>
          <w:rFonts w:ascii="Times New Roman" w:hAnsi="Times New Roman"/>
          <w:color w:val="000000"/>
          <w:sz w:val="28"/>
          <w:lang w:val="ru-RU"/>
        </w:rPr>
        <w:t>контрпримеры</w:t>
      </w:r>
      <w:proofErr w:type="spellEnd"/>
      <w:r w:rsidRPr="00B252AD">
        <w:rPr>
          <w:rFonts w:ascii="Times New Roman" w:hAnsi="Times New Roman"/>
          <w:color w:val="000000"/>
          <w:sz w:val="28"/>
          <w:lang w:val="ru-RU"/>
        </w:rPr>
        <w:t xml:space="preserve"> для подтверждения или опровержения вывода, гипотезы;</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конструировать, читать числовое выражение;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описывать практическую ситуацию с использованием изученной терминологии;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lastRenderedPageBreak/>
        <w:t>характеризовать математические объекты, явления и события с помощью изученных величин;</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составлять инструкцию, записывать рассуждение;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самостоятельно выполнять прикидку и оценку результата измерений;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находить, исправлять, прогнозировать ошибки и трудности в решении учебной задачи.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У обучающегося будут сформированы следующие умения совместной деятельности: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35FBB" w:rsidRPr="00B252AD" w:rsidRDefault="00135FBB">
      <w:pPr>
        <w:rPr>
          <w:lang w:val="ru-RU"/>
        </w:rPr>
        <w:sectPr w:rsidR="00135FBB" w:rsidRPr="00B252AD">
          <w:pgSz w:w="11906" w:h="16383"/>
          <w:pgMar w:top="1134" w:right="850" w:bottom="1134" w:left="1701" w:header="720" w:footer="720" w:gutter="0"/>
          <w:cols w:space="720"/>
        </w:sectPr>
      </w:pPr>
    </w:p>
    <w:p w:rsidR="00135FBB" w:rsidRPr="00B252AD" w:rsidRDefault="00B252AD">
      <w:pPr>
        <w:spacing w:after="0" w:line="264" w:lineRule="auto"/>
        <w:ind w:left="120"/>
        <w:jc w:val="both"/>
        <w:rPr>
          <w:lang w:val="ru-RU"/>
        </w:rPr>
      </w:pPr>
      <w:bookmarkStart w:id="6" w:name="block-7256167"/>
      <w:bookmarkEnd w:id="5"/>
      <w:r w:rsidRPr="00B252AD">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b/>
          <w:color w:val="000000"/>
          <w:sz w:val="28"/>
          <w:lang w:val="ru-RU"/>
        </w:rPr>
        <w:t>ЛИЧНОСТНЫЕ РЕЗУЛЬТАТЫ</w:t>
      </w:r>
    </w:p>
    <w:p w:rsidR="00135FBB" w:rsidRPr="00B252AD" w:rsidRDefault="00135FBB">
      <w:pPr>
        <w:spacing w:after="0" w:line="264" w:lineRule="auto"/>
        <w:ind w:left="120"/>
        <w:jc w:val="both"/>
        <w:rPr>
          <w:lang w:val="ru-RU"/>
        </w:rPr>
      </w:pP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осваивать навыки организации безопасного поведения в информационной среде;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b/>
          <w:color w:val="000000"/>
          <w:sz w:val="28"/>
          <w:lang w:val="ru-RU"/>
        </w:rPr>
        <w:t>МЕТАПРЕДМЕТНЫЕ РЕЗУЛЬТАТЫ</w:t>
      </w: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b/>
          <w:color w:val="000000"/>
          <w:sz w:val="28"/>
          <w:lang w:val="ru-RU"/>
        </w:rPr>
        <w:t>Познавательные универсальные учебные действия</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Базовые логические действия: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B252AD">
        <w:rPr>
          <w:rFonts w:ascii="Calibri" w:hAnsi="Calibri"/>
          <w:color w:val="000000"/>
          <w:sz w:val="28"/>
          <w:lang w:val="ru-RU"/>
        </w:rPr>
        <w:t xml:space="preserve">– </w:t>
      </w:r>
      <w:r w:rsidRPr="00B252AD">
        <w:rPr>
          <w:rFonts w:ascii="Times New Roman" w:hAnsi="Times New Roman"/>
          <w:color w:val="000000"/>
          <w:sz w:val="28"/>
          <w:lang w:val="ru-RU"/>
        </w:rPr>
        <w:t>целое», «причина</w:t>
      </w:r>
      <w:r w:rsidRPr="00B252AD">
        <w:rPr>
          <w:rFonts w:ascii="Times New Roman" w:hAnsi="Times New Roman"/>
          <w:color w:val="333333"/>
          <w:sz w:val="28"/>
          <w:lang w:val="ru-RU"/>
        </w:rPr>
        <w:t xml:space="preserve"> – </w:t>
      </w:r>
      <w:r w:rsidRPr="00B252AD">
        <w:rPr>
          <w:rFonts w:ascii="Times New Roman" w:hAnsi="Times New Roman"/>
          <w:color w:val="000000"/>
          <w:sz w:val="28"/>
          <w:lang w:val="ru-RU"/>
        </w:rPr>
        <w:t xml:space="preserve">следствие», </w:t>
      </w:r>
      <w:r w:rsidRPr="00B252AD">
        <w:rPr>
          <w:rFonts w:ascii="Calibri" w:hAnsi="Calibri"/>
          <w:color w:val="000000"/>
          <w:sz w:val="28"/>
          <w:lang w:val="ru-RU"/>
        </w:rPr>
        <w:t>«</w:t>
      </w:r>
      <w:r w:rsidRPr="00B252AD">
        <w:rPr>
          <w:rFonts w:ascii="Times New Roman" w:hAnsi="Times New Roman"/>
          <w:color w:val="000000"/>
          <w:sz w:val="28"/>
          <w:lang w:val="ru-RU"/>
        </w:rPr>
        <w:t>протяжённость</w:t>
      </w:r>
      <w:r w:rsidRPr="00B252AD">
        <w:rPr>
          <w:rFonts w:ascii="Calibri" w:hAnsi="Calibri"/>
          <w:color w:val="000000"/>
          <w:sz w:val="28"/>
          <w:lang w:val="ru-RU"/>
        </w:rPr>
        <w:t>»</w:t>
      </w:r>
      <w:r w:rsidRPr="00B252AD">
        <w:rPr>
          <w:rFonts w:ascii="Times New Roman" w:hAnsi="Times New Roman"/>
          <w:color w:val="000000"/>
          <w:sz w:val="28"/>
          <w:lang w:val="ru-RU"/>
        </w:rPr>
        <w:t>);</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Базовые исследовательские действия: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применять изученные методы познания (измерение, моделирование, перебор вариантов).</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Работа с информацией: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b/>
          <w:color w:val="000000"/>
          <w:sz w:val="28"/>
          <w:lang w:val="ru-RU"/>
        </w:rPr>
        <w:t>Коммуникативные универсальные учебные действия</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Общение: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конструировать утверждения, проверять их истинность;</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комментировать процесс вычисления, построения, решения;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объяснять полученный ответ с использованием изученной терминологии;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самостоятельно составлять тексты заданий, аналогичные типовым изученным.</w:t>
      </w: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b/>
          <w:color w:val="000000"/>
          <w:sz w:val="28"/>
          <w:lang w:val="ru-RU"/>
        </w:rPr>
        <w:t>Регулятивные универсальные учебные действия</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Самоорганизация: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планировать действия по решению учебной задачи для получения результата;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Самоконтроль (рефлексия):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осуществлять контроль процесса и результата своей деятельности;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выбирать и при необходимости корректировать способы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оценивать рациональность своих действий, давать им качественную характеристику.</w:t>
      </w:r>
    </w:p>
    <w:p w:rsidR="00135FBB" w:rsidRPr="00B252AD" w:rsidRDefault="00B252AD">
      <w:pPr>
        <w:spacing w:after="0" w:line="264" w:lineRule="auto"/>
        <w:ind w:firstLine="600"/>
        <w:jc w:val="both"/>
        <w:rPr>
          <w:lang w:val="ru-RU"/>
        </w:rPr>
      </w:pPr>
      <w:r w:rsidRPr="00B252AD">
        <w:rPr>
          <w:rFonts w:ascii="Times New Roman" w:hAnsi="Times New Roman"/>
          <w:b/>
          <w:color w:val="000000"/>
          <w:sz w:val="28"/>
          <w:lang w:val="ru-RU"/>
        </w:rPr>
        <w:t>Совместная деятельность:</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B252AD">
        <w:rPr>
          <w:rFonts w:ascii="Times New Roman" w:hAnsi="Times New Roman"/>
          <w:color w:val="000000"/>
          <w:sz w:val="28"/>
          <w:lang w:val="ru-RU"/>
        </w:rPr>
        <w:t>контрпримеров</w:t>
      </w:r>
      <w:proofErr w:type="spellEnd"/>
      <w:r w:rsidRPr="00B252AD">
        <w:rPr>
          <w:rFonts w:ascii="Times New Roman" w:hAnsi="Times New Roman"/>
          <w:color w:val="000000"/>
          <w:sz w:val="28"/>
          <w:lang w:val="ru-RU"/>
        </w:rPr>
        <w:t xml:space="preserve">), </w:t>
      </w:r>
      <w:r w:rsidRPr="00B252AD">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b/>
          <w:color w:val="000000"/>
          <w:sz w:val="28"/>
          <w:lang w:val="ru-RU"/>
        </w:rPr>
        <w:t>ПРЕДМЕТНЫЕ РЕЗУЛЬТАТЫ</w:t>
      </w:r>
    </w:p>
    <w:p w:rsidR="00135FBB" w:rsidRPr="00B252AD" w:rsidRDefault="00135FBB">
      <w:pPr>
        <w:spacing w:after="0" w:line="264" w:lineRule="auto"/>
        <w:ind w:left="120"/>
        <w:jc w:val="both"/>
        <w:rPr>
          <w:lang w:val="ru-RU"/>
        </w:rPr>
      </w:pPr>
    </w:p>
    <w:p w:rsidR="00135FBB" w:rsidRPr="00B252AD" w:rsidRDefault="00135FBB">
      <w:pPr>
        <w:spacing w:after="0" w:line="264" w:lineRule="auto"/>
        <w:ind w:left="120"/>
        <w:jc w:val="both"/>
        <w:rPr>
          <w:lang w:val="ru-RU"/>
        </w:rPr>
      </w:pPr>
    </w:p>
    <w:p w:rsidR="00135FBB" w:rsidRPr="00B252AD" w:rsidRDefault="00B252AD">
      <w:pPr>
        <w:spacing w:after="0" w:line="264" w:lineRule="auto"/>
        <w:ind w:left="120"/>
        <w:jc w:val="both"/>
        <w:rPr>
          <w:lang w:val="ru-RU"/>
        </w:rPr>
      </w:pPr>
      <w:r w:rsidRPr="00B252AD">
        <w:rPr>
          <w:rFonts w:ascii="Times New Roman" w:hAnsi="Times New Roman"/>
          <w:color w:val="000000"/>
          <w:sz w:val="28"/>
          <w:lang w:val="ru-RU"/>
        </w:rPr>
        <w:t>К концу обучения в</w:t>
      </w:r>
      <w:r w:rsidRPr="00B252AD">
        <w:rPr>
          <w:rFonts w:ascii="Times New Roman" w:hAnsi="Times New Roman"/>
          <w:b/>
          <w:color w:val="000000"/>
          <w:sz w:val="28"/>
          <w:lang w:val="ru-RU"/>
        </w:rPr>
        <w:t xml:space="preserve"> 4 классе</w:t>
      </w:r>
      <w:r w:rsidRPr="00B252AD">
        <w:rPr>
          <w:rFonts w:ascii="Times New Roman" w:hAnsi="Times New Roman"/>
          <w:color w:val="000000"/>
          <w:sz w:val="28"/>
          <w:lang w:val="ru-RU"/>
        </w:rPr>
        <w:t xml:space="preserve"> у обучающегося будут сформированы следующие умения: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читать, записывать, сравнивать, упорядочивать многозначные числа;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находить долю величины, величину по её доле;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находить неизвестный компонент арифметического действия;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B252AD">
        <w:rPr>
          <w:rFonts w:ascii="Times New Roman" w:hAnsi="Times New Roman"/>
          <w:color w:val="000000"/>
          <w:sz w:val="28"/>
          <w:lang w:val="ru-RU"/>
        </w:rPr>
        <w:t>контрпример</w:t>
      </w:r>
      <w:proofErr w:type="spellEnd"/>
      <w:r w:rsidRPr="00B252AD">
        <w:rPr>
          <w:rFonts w:ascii="Times New Roman" w:hAnsi="Times New Roman"/>
          <w:color w:val="000000"/>
          <w:sz w:val="28"/>
          <w:lang w:val="ru-RU"/>
        </w:rPr>
        <w:t xml:space="preserve">; </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формулировать утверждение (вывод), строить логические рассуждения (двух-</w:t>
      </w:r>
      <w:proofErr w:type="spellStart"/>
      <w:r w:rsidRPr="00B252AD">
        <w:rPr>
          <w:rFonts w:ascii="Times New Roman" w:hAnsi="Times New Roman"/>
          <w:color w:val="000000"/>
          <w:sz w:val="28"/>
          <w:lang w:val="ru-RU"/>
        </w:rPr>
        <w:t>трёхшаговые</w:t>
      </w:r>
      <w:proofErr w:type="spellEnd"/>
      <w:r w:rsidRPr="00B252AD">
        <w:rPr>
          <w:rFonts w:ascii="Times New Roman" w:hAnsi="Times New Roman"/>
          <w:color w:val="000000"/>
          <w:sz w:val="28"/>
          <w:lang w:val="ru-RU"/>
        </w:rPr>
        <w:t>);</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заполнять данными предложенную таблицу, столбчатую диаграмму;</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составлять модель текстовой задачи, числовое выражение;</w:t>
      </w:r>
    </w:p>
    <w:p w:rsidR="00135FBB" w:rsidRPr="00B252AD" w:rsidRDefault="00B252AD">
      <w:pPr>
        <w:spacing w:after="0" w:line="264" w:lineRule="auto"/>
        <w:ind w:firstLine="600"/>
        <w:jc w:val="both"/>
        <w:rPr>
          <w:lang w:val="ru-RU"/>
        </w:rPr>
      </w:pPr>
      <w:r w:rsidRPr="00B252AD">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135FBB" w:rsidRPr="00B252AD" w:rsidRDefault="00135FBB">
      <w:pPr>
        <w:rPr>
          <w:lang w:val="ru-RU"/>
        </w:rPr>
        <w:sectPr w:rsidR="00135FBB" w:rsidRPr="00B252AD">
          <w:pgSz w:w="11906" w:h="16383"/>
          <w:pgMar w:top="1134" w:right="850" w:bottom="1134" w:left="1701" w:header="720" w:footer="720" w:gutter="0"/>
          <w:cols w:space="720"/>
        </w:sectPr>
      </w:pPr>
    </w:p>
    <w:p w:rsidR="00C77C58" w:rsidRDefault="00B252AD" w:rsidP="00C77C58">
      <w:pPr>
        <w:spacing w:after="0"/>
        <w:ind w:left="120"/>
      </w:pPr>
      <w:bookmarkStart w:id="7" w:name="block-7256168"/>
      <w:bookmarkEnd w:id="6"/>
      <w:r w:rsidRPr="00B252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w:t>
      </w:r>
      <w:proofErr w:type="gramStart"/>
      <w:r>
        <w:rPr>
          <w:rFonts w:ascii="Times New Roman" w:hAnsi="Times New Roman"/>
          <w:b/>
          <w:color w:val="000000"/>
          <w:sz w:val="28"/>
        </w:rPr>
        <w:t xml:space="preserve">ПЛАНИРОВАНИЕ </w:t>
      </w:r>
      <w:r w:rsidR="00C77C58">
        <w:rPr>
          <w:rFonts w:ascii="Times New Roman" w:hAnsi="Times New Roman"/>
          <w:b/>
          <w:color w:val="000000"/>
          <w:sz w:val="28"/>
        </w:rPr>
        <w:t xml:space="preserve"> 4</w:t>
      </w:r>
      <w:proofErr w:type="gramEnd"/>
      <w:r w:rsidR="00C77C58">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77C58" w:rsidTr="00B024E5">
        <w:trPr>
          <w:trHeight w:val="144"/>
          <w:tblCellSpacing w:w="20" w:type="nil"/>
        </w:trPr>
        <w:tc>
          <w:tcPr>
            <w:tcW w:w="520" w:type="dxa"/>
            <w:vMerge w:val="restart"/>
            <w:tcMar>
              <w:top w:w="50" w:type="dxa"/>
              <w:left w:w="100" w:type="dxa"/>
            </w:tcMar>
            <w:vAlign w:val="center"/>
          </w:tcPr>
          <w:p w:rsidR="00C77C58" w:rsidRDefault="00C77C58" w:rsidP="00B024E5">
            <w:pPr>
              <w:spacing w:after="0"/>
              <w:ind w:left="135"/>
            </w:pPr>
            <w:r>
              <w:rPr>
                <w:rFonts w:ascii="Times New Roman" w:hAnsi="Times New Roman"/>
                <w:b/>
                <w:color w:val="000000"/>
                <w:sz w:val="24"/>
              </w:rPr>
              <w:t xml:space="preserve">№ п/п </w:t>
            </w:r>
          </w:p>
          <w:p w:rsidR="00C77C58" w:rsidRDefault="00C77C58" w:rsidP="00B024E5">
            <w:pPr>
              <w:spacing w:after="0"/>
              <w:ind w:left="135"/>
            </w:pPr>
          </w:p>
        </w:tc>
        <w:tc>
          <w:tcPr>
            <w:tcW w:w="2640" w:type="dxa"/>
            <w:vMerge w:val="restart"/>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77C58" w:rsidRDefault="00C77C58" w:rsidP="00B024E5">
            <w:pPr>
              <w:spacing w:after="0"/>
              <w:ind w:left="135"/>
            </w:pPr>
          </w:p>
        </w:tc>
        <w:tc>
          <w:tcPr>
            <w:tcW w:w="0" w:type="auto"/>
            <w:gridSpan w:val="3"/>
            <w:tcMar>
              <w:top w:w="50" w:type="dxa"/>
              <w:left w:w="100" w:type="dxa"/>
            </w:tcMar>
            <w:vAlign w:val="center"/>
          </w:tcPr>
          <w:p w:rsidR="00C77C58" w:rsidRDefault="00C77C58" w:rsidP="00B024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77C58" w:rsidRDefault="00C77C58" w:rsidP="00B024E5">
            <w:pPr>
              <w:spacing w:after="0"/>
              <w:ind w:left="135"/>
            </w:pPr>
          </w:p>
        </w:tc>
      </w:tr>
      <w:tr w:rsidR="00C77C58" w:rsidTr="00B024E5">
        <w:trPr>
          <w:trHeight w:val="144"/>
          <w:tblCellSpacing w:w="20" w:type="nil"/>
        </w:trPr>
        <w:tc>
          <w:tcPr>
            <w:tcW w:w="0" w:type="auto"/>
            <w:vMerge/>
            <w:tcBorders>
              <w:top w:val="nil"/>
            </w:tcBorders>
            <w:tcMar>
              <w:top w:w="50" w:type="dxa"/>
              <w:left w:w="100" w:type="dxa"/>
            </w:tcMar>
          </w:tcPr>
          <w:p w:rsidR="00C77C58" w:rsidRDefault="00C77C58" w:rsidP="00B024E5"/>
        </w:tc>
        <w:tc>
          <w:tcPr>
            <w:tcW w:w="0" w:type="auto"/>
            <w:vMerge/>
            <w:tcBorders>
              <w:top w:val="nil"/>
            </w:tcBorders>
            <w:tcMar>
              <w:top w:w="50" w:type="dxa"/>
              <w:left w:w="100" w:type="dxa"/>
            </w:tcMar>
          </w:tcPr>
          <w:p w:rsidR="00C77C58" w:rsidRDefault="00C77C58" w:rsidP="00B024E5"/>
        </w:tc>
        <w:tc>
          <w:tcPr>
            <w:tcW w:w="1011" w:type="dxa"/>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77C58" w:rsidRDefault="00C77C58" w:rsidP="00B024E5">
            <w:pPr>
              <w:spacing w:after="0"/>
              <w:ind w:left="135"/>
            </w:pPr>
          </w:p>
        </w:tc>
        <w:tc>
          <w:tcPr>
            <w:tcW w:w="1738" w:type="dxa"/>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7C58" w:rsidRDefault="00C77C58" w:rsidP="00B024E5">
            <w:pPr>
              <w:spacing w:after="0"/>
              <w:ind w:left="135"/>
            </w:pPr>
          </w:p>
        </w:tc>
        <w:tc>
          <w:tcPr>
            <w:tcW w:w="1823" w:type="dxa"/>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7C58" w:rsidRDefault="00C77C58" w:rsidP="00B024E5">
            <w:pPr>
              <w:spacing w:after="0"/>
              <w:ind w:left="135"/>
            </w:pPr>
          </w:p>
        </w:tc>
        <w:tc>
          <w:tcPr>
            <w:tcW w:w="0" w:type="auto"/>
            <w:vMerge/>
            <w:tcBorders>
              <w:top w:val="nil"/>
            </w:tcBorders>
            <w:tcMar>
              <w:top w:w="50" w:type="dxa"/>
              <w:left w:w="100" w:type="dxa"/>
            </w:tcMar>
          </w:tcPr>
          <w:p w:rsidR="00C77C58" w:rsidRDefault="00C77C58" w:rsidP="00B024E5"/>
        </w:tc>
      </w:tr>
      <w:tr w:rsidR="00C77C58" w:rsidTr="00B024E5">
        <w:trPr>
          <w:trHeight w:val="144"/>
          <w:tblCellSpacing w:w="20" w:type="nil"/>
        </w:trPr>
        <w:tc>
          <w:tcPr>
            <w:tcW w:w="0" w:type="auto"/>
            <w:gridSpan w:val="6"/>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1.1</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1.2</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Tr="00B024E5">
        <w:trPr>
          <w:trHeight w:val="144"/>
          <w:tblCellSpacing w:w="20" w:type="nil"/>
        </w:trPr>
        <w:tc>
          <w:tcPr>
            <w:tcW w:w="0" w:type="auto"/>
            <w:gridSpan w:val="2"/>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77C58" w:rsidRDefault="00C77C58" w:rsidP="00B024E5"/>
        </w:tc>
      </w:tr>
      <w:tr w:rsidR="00C77C58" w:rsidTr="00B024E5">
        <w:trPr>
          <w:trHeight w:val="144"/>
          <w:tblCellSpacing w:w="20" w:type="nil"/>
        </w:trPr>
        <w:tc>
          <w:tcPr>
            <w:tcW w:w="0" w:type="auto"/>
            <w:gridSpan w:val="6"/>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2.1</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2.2</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Tr="00B024E5">
        <w:trPr>
          <w:trHeight w:val="144"/>
          <w:tblCellSpacing w:w="20" w:type="nil"/>
        </w:trPr>
        <w:tc>
          <w:tcPr>
            <w:tcW w:w="0" w:type="auto"/>
            <w:gridSpan w:val="2"/>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77C58" w:rsidRDefault="00C77C58" w:rsidP="00B024E5"/>
        </w:tc>
      </w:tr>
      <w:tr w:rsidR="00C77C58" w:rsidTr="00B024E5">
        <w:trPr>
          <w:trHeight w:val="144"/>
          <w:tblCellSpacing w:w="20" w:type="nil"/>
        </w:trPr>
        <w:tc>
          <w:tcPr>
            <w:tcW w:w="0" w:type="auto"/>
            <w:gridSpan w:val="6"/>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3.1</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Tr="00B024E5">
        <w:trPr>
          <w:trHeight w:val="144"/>
          <w:tblCellSpacing w:w="20" w:type="nil"/>
        </w:trPr>
        <w:tc>
          <w:tcPr>
            <w:tcW w:w="0" w:type="auto"/>
            <w:gridSpan w:val="2"/>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77C58" w:rsidRDefault="00C77C58" w:rsidP="00B024E5"/>
        </w:tc>
      </w:tr>
      <w:tr w:rsidR="00C77C58" w:rsidRPr="00B252AD" w:rsidTr="00B024E5">
        <w:trPr>
          <w:trHeight w:val="144"/>
          <w:tblCellSpacing w:w="20" w:type="nil"/>
        </w:trPr>
        <w:tc>
          <w:tcPr>
            <w:tcW w:w="0" w:type="auto"/>
            <w:gridSpan w:val="6"/>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b/>
                <w:color w:val="000000"/>
                <w:sz w:val="24"/>
                <w:lang w:val="ru-RU"/>
              </w:rPr>
              <w:t>Раздел 4.</w:t>
            </w:r>
            <w:r w:rsidRPr="00B252AD">
              <w:rPr>
                <w:rFonts w:ascii="Times New Roman" w:hAnsi="Times New Roman"/>
                <w:color w:val="000000"/>
                <w:sz w:val="24"/>
                <w:lang w:val="ru-RU"/>
              </w:rPr>
              <w:t xml:space="preserve"> </w:t>
            </w:r>
            <w:r w:rsidRPr="00B252AD">
              <w:rPr>
                <w:rFonts w:ascii="Times New Roman" w:hAnsi="Times New Roman"/>
                <w:b/>
                <w:color w:val="000000"/>
                <w:sz w:val="24"/>
                <w:lang w:val="ru-RU"/>
              </w:rPr>
              <w:t>Пространственные отношения и геометрические фигуры</w:t>
            </w:r>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4.1</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4.2</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Tr="00B024E5">
        <w:trPr>
          <w:trHeight w:val="144"/>
          <w:tblCellSpacing w:w="20" w:type="nil"/>
        </w:trPr>
        <w:tc>
          <w:tcPr>
            <w:tcW w:w="0" w:type="auto"/>
            <w:gridSpan w:val="2"/>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77C58" w:rsidRDefault="00C77C58" w:rsidP="00B024E5"/>
        </w:tc>
      </w:tr>
      <w:tr w:rsidR="00C77C58" w:rsidTr="00B024E5">
        <w:trPr>
          <w:trHeight w:val="144"/>
          <w:tblCellSpacing w:w="20" w:type="nil"/>
        </w:trPr>
        <w:tc>
          <w:tcPr>
            <w:tcW w:w="0" w:type="auto"/>
            <w:gridSpan w:val="6"/>
            <w:tcMar>
              <w:top w:w="50" w:type="dxa"/>
              <w:left w:w="100" w:type="dxa"/>
            </w:tcMar>
            <w:vAlign w:val="center"/>
          </w:tcPr>
          <w:p w:rsidR="00C77C58" w:rsidRDefault="00C77C58" w:rsidP="00B024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C77C58" w:rsidRPr="00B252AD" w:rsidTr="00B024E5">
        <w:trPr>
          <w:trHeight w:val="144"/>
          <w:tblCellSpacing w:w="20" w:type="nil"/>
        </w:trPr>
        <w:tc>
          <w:tcPr>
            <w:tcW w:w="520" w:type="dxa"/>
            <w:tcMar>
              <w:top w:w="50" w:type="dxa"/>
              <w:left w:w="100" w:type="dxa"/>
            </w:tcMar>
            <w:vAlign w:val="center"/>
          </w:tcPr>
          <w:p w:rsidR="00C77C58" w:rsidRDefault="00C77C58" w:rsidP="00B024E5">
            <w:pPr>
              <w:spacing w:after="0"/>
            </w:pPr>
            <w:r>
              <w:rPr>
                <w:rFonts w:ascii="Times New Roman" w:hAnsi="Times New Roman"/>
                <w:color w:val="000000"/>
                <w:sz w:val="24"/>
              </w:rPr>
              <w:t>5.1</w:t>
            </w:r>
          </w:p>
        </w:tc>
        <w:tc>
          <w:tcPr>
            <w:tcW w:w="2640" w:type="dxa"/>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Tr="00B024E5">
        <w:trPr>
          <w:trHeight w:val="144"/>
          <w:tblCellSpacing w:w="20" w:type="nil"/>
        </w:trPr>
        <w:tc>
          <w:tcPr>
            <w:tcW w:w="0" w:type="auto"/>
            <w:gridSpan w:val="2"/>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77C58" w:rsidRDefault="00C77C58" w:rsidP="00B024E5"/>
        </w:tc>
      </w:tr>
      <w:tr w:rsidR="00C77C58" w:rsidRPr="00B252AD" w:rsidTr="00B024E5">
        <w:trPr>
          <w:trHeight w:val="144"/>
          <w:tblCellSpacing w:w="20" w:type="nil"/>
        </w:trPr>
        <w:tc>
          <w:tcPr>
            <w:tcW w:w="0" w:type="auto"/>
            <w:gridSpan w:val="2"/>
            <w:tcMar>
              <w:top w:w="50" w:type="dxa"/>
              <w:left w:w="100" w:type="dxa"/>
            </w:tcMar>
            <w:vAlign w:val="center"/>
          </w:tcPr>
          <w:p w:rsidR="00C77C58" w:rsidRDefault="00C77C58" w:rsidP="00B024E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77C58" w:rsidRDefault="00C77C58" w:rsidP="00B024E5">
            <w:pPr>
              <w:spacing w:after="0"/>
              <w:ind w:left="135"/>
              <w:jc w:val="center"/>
            </w:pPr>
          </w:p>
        </w:tc>
        <w:tc>
          <w:tcPr>
            <w:tcW w:w="1823"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RPr="00B252AD" w:rsidTr="00B024E5">
        <w:trPr>
          <w:trHeight w:val="144"/>
          <w:tblCellSpacing w:w="20" w:type="nil"/>
        </w:trPr>
        <w:tc>
          <w:tcPr>
            <w:tcW w:w="0" w:type="auto"/>
            <w:gridSpan w:val="2"/>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77C58" w:rsidRDefault="00C77C58" w:rsidP="00B024E5">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77C58" w:rsidRDefault="00C77C58" w:rsidP="00B024E5">
            <w:pPr>
              <w:spacing w:after="0"/>
              <w:ind w:left="135"/>
              <w:jc w:val="center"/>
            </w:pPr>
          </w:p>
        </w:tc>
        <w:tc>
          <w:tcPr>
            <w:tcW w:w="2741" w:type="dxa"/>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/7</w:t>
              </w:r>
              <w:r>
                <w:rPr>
                  <w:rFonts w:ascii="Times New Roman" w:hAnsi="Times New Roman"/>
                  <w:color w:val="0000FF"/>
                  <w:u w:val="single"/>
                </w:rPr>
                <w:t>f</w:t>
              </w:r>
              <w:r w:rsidRPr="00B252AD">
                <w:rPr>
                  <w:rFonts w:ascii="Times New Roman" w:hAnsi="Times New Roman"/>
                  <w:color w:val="0000FF"/>
                  <w:u w:val="single"/>
                  <w:lang w:val="ru-RU"/>
                </w:rPr>
                <w:t>411</w:t>
              </w:r>
              <w:r>
                <w:rPr>
                  <w:rFonts w:ascii="Times New Roman" w:hAnsi="Times New Roman"/>
                  <w:color w:val="0000FF"/>
                  <w:u w:val="single"/>
                </w:rPr>
                <w:t>f</w:t>
              </w:r>
              <w:r w:rsidRPr="00B252AD">
                <w:rPr>
                  <w:rFonts w:ascii="Times New Roman" w:hAnsi="Times New Roman"/>
                  <w:color w:val="0000FF"/>
                  <w:u w:val="single"/>
                  <w:lang w:val="ru-RU"/>
                </w:rPr>
                <w:t>36</w:t>
              </w:r>
            </w:hyperlink>
          </w:p>
        </w:tc>
      </w:tr>
      <w:tr w:rsidR="00C77C58" w:rsidTr="00B024E5">
        <w:trPr>
          <w:trHeight w:val="144"/>
          <w:tblCellSpacing w:w="20" w:type="nil"/>
        </w:trPr>
        <w:tc>
          <w:tcPr>
            <w:tcW w:w="0" w:type="auto"/>
            <w:gridSpan w:val="2"/>
            <w:tcMar>
              <w:top w:w="50" w:type="dxa"/>
              <w:left w:w="100" w:type="dxa"/>
            </w:tcMar>
            <w:vAlign w:val="center"/>
          </w:tcPr>
          <w:p w:rsidR="00C77C58" w:rsidRPr="00B252AD" w:rsidRDefault="00C77C58" w:rsidP="00B024E5">
            <w:pPr>
              <w:spacing w:after="0"/>
              <w:ind w:left="135"/>
              <w:rPr>
                <w:lang w:val="ru-RU"/>
              </w:rPr>
            </w:pPr>
            <w:r w:rsidRPr="00B252A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77C58" w:rsidRDefault="00C77C58" w:rsidP="00B024E5">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77C58" w:rsidRDefault="00C77C58" w:rsidP="00B024E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77C58" w:rsidRDefault="00C77C58" w:rsidP="00B024E5"/>
        </w:tc>
      </w:tr>
    </w:tbl>
    <w:p w:rsidR="00135FBB" w:rsidRDefault="00135FBB">
      <w:pPr>
        <w:spacing w:after="0"/>
        <w:ind w:left="120"/>
      </w:pPr>
    </w:p>
    <w:p w:rsidR="00135FBB" w:rsidRDefault="00135FBB">
      <w:pPr>
        <w:sectPr w:rsidR="00135FBB">
          <w:pgSz w:w="16383" w:h="11906" w:orient="landscape"/>
          <w:pgMar w:top="1134" w:right="850" w:bottom="1134" w:left="1701" w:header="720" w:footer="720" w:gutter="0"/>
          <w:cols w:space="720"/>
        </w:sectPr>
      </w:pPr>
    </w:p>
    <w:p w:rsidR="002026F1" w:rsidRDefault="002026F1" w:rsidP="002026F1">
      <w:pPr>
        <w:spacing w:after="0"/>
        <w:ind w:left="120"/>
      </w:pPr>
      <w:bookmarkStart w:id="8" w:name="block-7256169"/>
      <w:bookmarkEnd w:id="7"/>
      <w:r w:rsidRPr="00B252AD">
        <w:rPr>
          <w:rFonts w:ascii="Times New Roman" w:hAnsi="Times New Roman"/>
          <w:b/>
          <w:color w:val="000000"/>
          <w:sz w:val="28"/>
          <w:lang w:val="ru-RU"/>
        </w:rPr>
        <w:lastRenderedPageBreak/>
        <w:t xml:space="preserve">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135FBB" w:rsidRDefault="00B252AD" w:rsidP="002026F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135FBB">
        <w:trPr>
          <w:trHeight w:val="144"/>
          <w:tblCellSpacing w:w="20" w:type="nil"/>
        </w:trPr>
        <w:tc>
          <w:tcPr>
            <w:tcW w:w="448" w:type="dxa"/>
            <w:vMerge w:val="restart"/>
            <w:tcMar>
              <w:top w:w="50" w:type="dxa"/>
              <w:left w:w="100" w:type="dxa"/>
            </w:tcMar>
            <w:vAlign w:val="center"/>
          </w:tcPr>
          <w:p w:rsidR="00135FBB" w:rsidRDefault="00B252AD">
            <w:pPr>
              <w:spacing w:after="0"/>
              <w:ind w:left="135"/>
            </w:pPr>
            <w:r>
              <w:rPr>
                <w:rFonts w:ascii="Times New Roman" w:hAnsi="Times New Roman"/>
                <w:b/>
                <w:color w:val="000000"/>
                <w:sz w:val="24"/>
              </w:rPr>
              <w:t xml:space="preserve">№ п/п </w:t>
            </w:r>
          </w:p>
          <w:p w:rsidR="00135FBB" w:rsidRDefault="00135FBB">
            <w:pPr>
              <w:spacing w:after="0"/>
              <w:ind w:left="135"/>
            </w:pPr>
          </w:p>
        </w:tc>
        <w:tc>
          <w:tcPr>
            <w:tcW w:w="3432" w:type="dxa"/>
            <w:vMerge w:val="restart"/>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35FBB" w:rsidRDefault="00135FBB">
            <w:pPr>
              <w:spacing w:after="0"/>
              <w:ind w:left="135"/>
            </w:pPr>
          </w:p>
        </w:tc>
        <w:tc>
          <w:tcPr>
            <w:tcW w:w="0" w:type="auto"/>
            <w:gridSpan w:val="3"/>
            <w:tcMar>
              <w:top w:w="50" w:type="dxa"/>
              <w:left w:w="100" w:type="dxa"/>
            </w:tcMar>
            <w:vAlign w:val="center"/>
          </w:tcPr>
          <w:p w:rsidR="00135FBB" w:rsidRDefault="00B252A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3" w:type="dxa"/>
            <w:vMerge w:val="restart"/>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35FBB" w:rsidRDefault="00135FBB">
            <w:pPr>
              <w:spacing w:after="0"/>
              <w:ind w:left="135"/>
            </w:pPr>
          </w:p>
        </w:tc>
        <w:tc>
          <w:tcPr>
            <w:tcW w:w="1925" w:type="dxa"/>
            <w:vMerge w:val="restart"/>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5FBB" w:rsidRDefault="00135FBB">
            <w:pPr>
              <w:spacing w:after="0"/>
              <w:ind w:left="135"/>
            </w:pPr>
          </w:p>
        </w:tc>
      </w:tr>
      <w:tr w:rsidR="00135FBB">
        <w:trPr>
          <w:trHeight w:val="144"/>
          <w:tblCellSpacing w:w="20" w:type="nil"/>
        </w:trPr>
        <w:tc>
          <w:tcPr>
            <w:tcW w:w="0" w:type="auto"/>
            <w:vMerge/>
            <w:tcBorders>
              <w:top w:val="nil"/>
            </w:tcBorders>
            <w:tcMar>
              <w:top w:w="50" w:type="dxa"/>
              <w:left w:w="100" w:type="dxa"/>
            </w:tcMar>
          </w:tcPr>
          <w:p w:rsidR="00135FBB" w:rsidRDefault="00135FBB"/>
        </w:tc>
        <w:tc>
          <w:tcPr>
            <w:tcW w:w="0" w:type="auto"/>
            <w:vMerge/>
            <w:tcBorders>
              <w:top w:val="nil"/>
            </w:tcBorders>
            <w:tcMar>
              <w:top w:w="50" w:type="dxa"/>
              <w:left w:w="100" w:type="dxa"/>
            </w:tcMar>
          </w:tcPr>
          <w:p w:rsidR="00135FBB" w:rsidRDefault="00135FBB"/>
        </w:tc>
        <w:tc>
          <w:tcPr>
            <w:tcW w:w="786" w:type="dxa"/>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5FBB" w:rsidRDefault="00135FBB">
            <w:pPr>
              <w:spacing w:after="0"/>
              <w:ind w:left="135"/>
            </w:pPr>
          </w:p>
        </w:tc>
        <w:tc>
          <w:tcPr>
            <w:tcW w:w="1477" w:type="dxa"/>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FBB" w:rsidRDefault="00135FBB">
            <w:pPr>
              <w:spacing w:after="0"/>
              <w:ind w:left="135"/>
            </w:pPr>
          </w:p>
        </w:tc>
        <w:tc>
          <w:tcPr>
            <w:tcW w:w="1579" w:type="dxa"/>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FBB" w:rsidRDefault="00135FBB">
            <w:pPr>
              <w:spacing w:after="0"/>
              <w:ind w:left="135"/>
            </w:pPr>
          </w:p>
        </w:tc>
        <w:tc>
          <w:tcPr>
            <w:tcW w:w="0" w:type="auto"/>
            <w:vMerge/>
            <w:tcBorders>
              <w:top w:val="nil"/>
            </w:tcBorders>
            <w:tcMar>
              <w:top w:w="50" w:type="dxa"/>
              <w:left w:w="100" w:type="dxa"/>
            </w:tcMar>
          </w:tcPr>
          <w:p w:rsidR="00135FBB" w:rsidRDefault="00135FBB"/>
        </w:tc>
        <w:tc>
          <w:tcPr>
            <w:tcW w:w="0" w:type="auto"/>
            <w:vMerge/>
            <w:tcBorders>
              <w:top w:val="nil"/>
            </w:tcBorders>
            <w:tcMar>
              <w:top w:w="50" w:type="dxa"/>
              <w:left w:w="100" w:type="dxa"/>
            </w:tcMar>
          </w:tcPr>
          <w:p w:rsidR="00135FBB" w:rsidRDefault="00135FBB"/>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Периметр фигуры, составленной из двух-трёх прямоугольников </w:t>
            </w:r>
            <w:r w:rsidRPr="00B252AD">
              <w:rPr>
                <w:rFonts w:ascii="Times New Roman" w:hAnsi="Times New Roman"/>
                <w:color w:val="000000"/>
                <w:sz w:val="24"/>
                <w:lang w:val="ru-RU"/>
              </w:rPr>
              <w:lastRenderedPageBreak/>
              <w:t>(квадратов)</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27670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Числа в пределах миллиона: увеличение и уменьшение числа на несколько единиц </w:t>
            </w:r>
            <w:r w:rsidRPr="00B252AD">
              <w:rPr>
                <w:rFonts w:ascii="Times New Roman" w:hAnsi="Times New Roman"/>
                <w:color w:val="000000"/>
                <w:sz w:val="24"/>
                <w:lang w:val="ru-RU"/>
              </w:rPr>
              <w:lastRenderedPageBreak/>
              <w:t>разряда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19444</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16</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1925</w:t>
              </w:r>
              <w:r>
                <w:rPr>
                  <w:rFonts w:ascii="Times New Roman" w:hAnsi="Times New Roman"/>
                  <w:color w:val="0000FF"/>
                  <w:u w:val="single"/>
                </w:rPr>
                <w:t>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195</w:t>
              </w:r>
              <w:r>
                <w:rPr>
                  <w:rFonts w:ascii="Times New Roman" w:hAnsi="Times New Roman"/>
                  <w:color w:val="0000FF"/>
                  <w:u w:val="single"/>
                </w:rPr>
                <w:t>ca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1973</w:t>
              </w:r>
              <w:r>
                <w:rPr>
                  <w:rFonts w:ascii="Times New Roman" w:hAnsi="Times New Roman"/>
                  <w:color w:val="0000FF"/>
                  <w:u w:val="single"/>
                </w:rPr>
                <w:t>c</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22</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135FBB" w:rsidRDefault="00B252AD">
            <w:pPr>
              <w:numPr>
                <w:ilvl w:val="0"/>
                <w:numId w:val="1"/>
              </w:numPr>
              <w:spacing w:after="0"/>
            </w:pPr>
            <w:hyperlink r:id="rId20">
              <w:r>
                <w:rPr>
                  <w:rFonts w:ascii="Times New Roman" w:hAnsi="Times New Roman"/>
                  <w:color w:val="0000FF"/>
                  <w:u w:val="single"/>
                </w:rPr>
                <w:t>https://m.edsoo.ru/c4e1989a</w:t>
              </w:r>
            </w:hyperlink>
            <w:r>
              <w:rPr>
                <w:rFonts w:ascii="Times New Roman" w:hAnsi="Times New Roman"/>
                <w:color w:val="000000"/>
                <w:sz w:val="24"/>
              </w:rPr>
              <w:t xml:space="preserve"> 2)</w:t>
            </w:r>
            <w:hyperlink r:id="rId21">
              <w:r>
                <w:rPr>
                  <w:rFonts w:ascii="Times New Roman" w:hAnsi="Times New Roman"/>
                  <w:color w:val="0000FF"/>
                  <w:u w:val="single"/>
                </w:rPr>
                <w:t>https://m.edsoo.ru/c4e19de0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25</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26</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40</w:t>
              </w:r>
              <w:r>
                <w:rPr>
                  <w:rFonts w:ascii="Times New Roman" w:hAnsi="Times New Roman"/>
                  <w:color w:val="0000FF"/>
                  <w:u w:val="single"/>
                </w:rPr>
                <w:t>c</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27</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28</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Работа с утверждениями (одно-/</w:t>
            </w:r>
            <w:proofErr w:type="spellStart"/>
            <w:r w:rsidRPr="00B252AD">
              <w:rPr>
                <w:rFonts w:ascii="Times New Roman" w:hAnsi="Times New Roman"/>
                <w:color w:val="000000"/>
                <w:sz w:val="24"/>
                <w:lang w:val="ru-RU"/>
              </w:rPr>
              <w:t>двухшаговые</w:t>
            </w:r>
            <w:proofErr w:type="spellEnd"/>
            <w:r w:rsidRPr="00B252AD">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2</w:t>
              </w:r>
              <w:r>
                <w:rPr>
                  <w:rFonts w:ascii="Times New Roman" w:hAnsi="Times New Roman"/>
                  <w:color w:val="0000FF"/>
                  <w:u w:val="single"/>
                </w:rPr>
                <w:t>f</w:t>
              </w:r>
              <w:r w:rsidRPr="00B252AD">
                <w:rPr>
                  <w:rFonts w:ascii="Times New Roman" w:hAnsi="Times New Roman"/>
                  <w:color w:val="0000FF"/>
                  <w:u w:val="single"/>
                  <w:lang w:val="ru-RU"/>
                </w:rPr>
                <w:t>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488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60</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78</w:t>
              </w:r>
              <w:r>
                <w:rPr>
                  <w:rFonts w:ascii="Times New Roman" w:hAnsi="Times New Roman"/>
                  <w:color w:val="0000FF"/>
                  <w:u w:val="single"/>
                </w:rPr>
                <w:t>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89</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ae</w:t>
              </w:r>
              <w:r w:rsidRPr="00B252AD">
                <w:rPr>
                  <w:rFonts w:ascii="Times New Roman" w:hAnsi="Times New Roman"/>
                  <w:color w:val="0000FF"/>
                  <w:u w:val="single"/>
                  <w:lang w:val="ru-RU"/>
                </w:rPr>
                <w:t>2</w:t>
              </w:r>
              <w:r>
                <w:rPr>
                  <w:rFonts w:ascii="Times New Roman" w:hAnsi="Times New Roman"/>
                  <w:color w:val="0000FF"/>
                  <w:u w:val="single"/>
                </w:rPr>
                <w:t>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B252AD">
                <w:rPr>
                  <w:rFonts w:ascii="Times New Roman" w:hAnsi="Times New Roman"/>
                  <w:color w:val="0000FF"/>
                  <w:u w:val="single"/>
                  <w:lang w:val="ru-RU"/>
                </w:rPr>
                <w:t>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Применение соотношений между единицами времени в </w:t>
            </w:r>
            <w:r w:rsidRPr="00B252AD">
              <w:rPr>
                <w:rFonts w:ascii="Times New Roman" w:hAnsi="Times New Roman"/>
                <w:color w:val="000000"/>
                <w:sz w:val="24"/>
                <w:lang w:val="ru-RU"/>
              </w:rPr>
              <w:lastRenderedPageBreak/>
              <w:t>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be</w:t>
              </w:r>
              <w:r w:rsidRPr="00B252AD">
                <w:rPr>
                  <w:rFonts w:ascii="Times New Roman" w:hAnsi="Times New Roman"/>
                  <w:color w:val="0000FF"/>
                  <w:u w:val="single"/>
                  <w:lang w:val="ru-RU"/>
                </w:rPr>
                <w:t>92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704</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44</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168</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45</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49</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022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Разностное и кратное </w:t>
            </w:r>
            <w:r w:rsidRPr="00B252AD">
              <w:rPr>
                <w:rFonts w:ascii="Times New Roman" w:hAnsi="Times New Roman"/>
                <w:color w:val="000000"/>
                <w:sz w:val="24"/>
                <w:lang w:val="ru-RU"/>
              </w:rPr>
              <w:lastRenderedPageBreak/>
              <w:t>сравнение величин</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w:t>
              </w:r>
              <w:r w:rsidRPr="00B252AD">
                <w:rPr>
                  <w:rFonts w:ascii="Times New Roman" w:hAnsi="Times New Roman"/>
                  <w:color w:val="0000FF"/>
                  <w:u w:val="single"/>
                  <w:lang w:val="ru-RU"/>
                </w:rPr>
                <w:t>61</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w:t>
              </w:r>
              <w:r w:rsidRPr="00B252AD">
                <w:rPr>
                  <w:rFonts w:ascii="Times New Roman" w:hAnsi="Times New Roman"/>
                  <w:color w:val="0000FF"/>
                  <w:u w:val="single"/>
                  <w:lang w:val="ru-RU"/>
                </w:rPr>
                <w:t>7</w:t>
              </w:r>
              <w:r>
                <w:rPr>
                  <w:rFonts w:ascii="Times New Roman" w:hAnsi="Times New Roman"/>
                  <w:color w:val="0000FF"/>
                  <w:u w:val="single"/>
                </w:rPr>
                <w:t>c</w:t>
              </w:r>
              <w:r w:rsidRPr="00B252AD">
                <w:rPr>
                  <w:rFonts w:ascii="Times New Roman" w:hAnsi="Times New Roman"/>
                  <w:color w:val="0000FF"/>
                  <w:u w:val="single"/>
                  <w:lang w:val="ru-RU"/>
                </w:rPr>
                <w:t>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59</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60</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Применение представлений о доле величины для </w:t>
            </w:r>
            <w:r w:rsidRPr="00B252AD">
              <w:rPr>
                <w:rFonts w:ascii="Times New Roman" w:hAnsi="Times New Roman"/>
                <w:color w:val="000000"/>
                <w:sz w:val="24"/>
                <w:lang w:val="ru-RU"/>
              </w:rPr>
              <w:lastRenderedPageBreak/>
              <w:t>решения практических задач (в одно действие)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21482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65</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212</w:t>
              </w:r>
              <w:r>
                <w:rPr>
                  <w:rFonts w:ascii="Times New Roman" w:hAnsi="Times New Roman"/>
                  <w:color w:val="0000FF"/>
                  <w:u w:val="single"/>
                </w:rPr>
                <w:t>de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72</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73</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25582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aa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Нахождение неизвестного компонента действия умножения (с </w:t>
            </w:r>
            <w:r w:rsidRPr="00B252AD">
              <w:rPr>
                <w:rFonts w:ascii="Times New Roman" w:hAnsi="Times New Roman"/>
                <w:color w:val="000000"/>
                <w:sz w:val="24"/>
                <w:lang w:val="ru-RU"/>
              </w:rPr>
              <w:lastRenderedPageBreak/>
              <w:t>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w:t>
              </w:r>
              <w:r w:rsidRPr="00B252AD">
                <w:rPr>
                  <w:rFonts w:ascii="Times New Roman" w:hAnsi="Times New Roman"/>
                  <w:color w:val="0000FF"/>
                  <w:u w:val="single"/>
                  <w:lang w:val="ru-RU"/>
                </w:rPr>
                <w:t>970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fb</w:t>
              </w:r>
              <w:r w:rsidRPr="00B252AD">
                <w:rPr>
                  <w:rFonts w:ascii="Times New Roman" w:hAnsi="Times New Roman"/>
                  <w:color w:val="0000FF"/>
                  <w:u w:val="single"/>
                  <w:lang w:val="ru-RU"/>
                </w:rPr>
                <w:t>1</w:t>
              </w:r>
              <w:r>
                <w:rPr>
                  <w:rFonts w:ascii="Times New Roman" w:hAnsi="Times New Roman"/>
                  <w:color w:val="0000FF"/>
                  <w:u w:val="single"/>
                </w:rPr>
                <w:t>e</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B252AD">
                <w:rPr>
                  <w:rFonts w:ascii="Times New Roman" w:hAnsi="Times New Roman"/>
                  <w:color w:val="0000FF"/>
                  <w:u w:val="single"/>
                  <w:lang w:val="ru-RU"/>
                </w:rPr>
                <w:t>90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86</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Применение представлений </w:t>
            </w:r>
            <w:r w:rsidRPr="00B252AD">
              <w:rPr>
                <w:rFonts w:ascii="Times New Roman" w:hAnsi="Times New Roman"/>
                <w:color w:val="000000"/>
                <w:sz w:val="24"/>
                <w:lang w:val="ru-RU"/>
              </w:rPr>
              <w:lastRenderedPageBreak/>
              <w:t>об умножении, делении для решения практических задач (в одно действие)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2358</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215</w:t>
              </w:r>
              <w:proofErr w:type="spellStart"/>
              <w:r>
                <w:rPr>
                  <w:rFonts w:ascii="Times New Roman" w:hAnsi="Times New Roman"/>
                  <w:color w:val="0000FF"/>
                  <w:u w:val="single"/>
                </w:rPr>
                <w:t>ea</w:t>
              </w:r>
              <w:proofErr w:type="spellEnd"/>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2597</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96</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97</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2226</w:t>
              </w:r>
              <w:r>
                <w:rPr>
                  <w:rFonts w:ascii="Times New Roman" w:hAnsi="Times New Roman"/>
                  <w:color w:val="0000FF"/>
                  <w:u w:val="single"/>
                </w:rPr>
                <w:t>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Решение расчетных задач </w:t>
            </w:r>
            <w:r w:rsidRPr="00B252AD">
              <w:rPr>
                <w:rFonts w:ascii="Times New Roman" w:hAnsi="Times New Roman"/>
                <w:color w:val="000000"/>
                <w:sz w:val="24"/>
                <w:lang w:val="ru-RU"/>
              </w:rPr>
              <w:lastRenderedPageBreak/>
              <w:t>(расходы, изменения)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w:t>
              </w:r>
              <w:r>
                <w:rPr>
                  <w:rFonts w:ascii="Times New Roman" w:hAnsi="Times New Roman"/>
                  <w:color w:val="0000FF"/>
                  <w:u w:val="single"/>
                </w:rPr>
                <w:t>e</w:t>
              </w:r>
              <w:r w:rsidRPr="00B252AD">
                <w:rPr>
                  <w:rFonts w:ascii="Times New Roman" w:hAnsi="Times New Roman"/>
                  <w:color w:val="0000FF"/>
                  <w:u w:val="single"/>
                  <w:lang w:val="ru-RU"/>
                </w:rPr>
                <w:t>42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24736</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104</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Нахождение значения числового выражения, </w:t>
            </w:r>
            <w:r w:rsidRPr="00B252AD">
              <w:rPr>
                <w:rFonts w:ascii="Times New Roman" w:hAnsi="Times New Roman"/>
                <w:color w:val="000000"/>
                <w:sz w:val="24"/>
                <w:lang w:val="ru-RU"/>
              </w:rPr>
              <w:lastRenderedPageBreak/>
              <w:t>содержащего 2-4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6</w:t>
              </w:r>
              <w:r>
                <w:rPr>
                  <w:rFonts w:ascii="Times New Roman" w:hAnsi="Times New Roman"/>
                  <w:color w:val="0000FF"/>
                  <w:u w:val="single"/>
                </w:rPr>
                <w:t>f</w:t>
              </w:r>
              <w:r w:rsidRPr="00B252AD">
                <w:rPr>
                  <w:rFonts w:ascii="Times New Roman" w:hAnsi="Times New Roman"/>
                  <w:color w:val="0000FF"/>
                  <w:u w:val="single"/>
                  <w:lang w:val="ru-RU"/>
                </w:rPr>
                <w:t>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109</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25410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112</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Модели пространственных геометрических фигур в окружающем мире </w:t>
            </w:r>
            <w:r w:rsidRPr="00B252AD">
              <w:rPr>
                <w:rFonts w:ascii="Times New Roman" w:hAnsi="Times New Roman"/>
                <w:color w:val="000000"/>
                <w:sz w:val="24"/>
                <w:lang w:val="ru-RU"/>
              </w:rPr>
              <w:lastRenderedPageBreak/>
              <w:t>(цилиндр, пирамида, конус)</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2529</w:t>
              </w:r>
              <w:r>
                <w:rPr>
                  <w:rFonts w:ascii="Times New Roman" w:hAnsi="Times New Roman"/>
                  <w:color w:val="0000FF"/>
                  <w:u w:val="single"/>
                </w:rPr>
                <w:t>e</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2316</w:t>
              </w:r>
              <w:r>
                <w:rPr>
                  <w:rFonts w:ascii="Times New Roman" w:hAnsi="Times New Roman"/>
                  <w:color w:val="0000FF"/>
                  <w:u w:val="single"/>
                </w:rPr>
                <w:t>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d</w:t>
              </w:r>
              <w:r w:rsidRPr="00B252AD">
                <w:rPr>
                  <w:rFonts w:ascii="Times New Roman" w:hAnsi="Times New Roman"/>
                  <w:color w:val="0000FF"/>
                  <w:u w:val="single"/>
                  <w:lang w:val="ru-RU"/>
                </w:rPr>
                <w:t>544</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241</w:t>
              </w:r>
              <w:r>
                <w:rPr>
                  <w:rFonts w:ascii="Times New Roman" w:hAnsi="Times New Roman"/>
                  <w:color w:val="0000FF"/>
                  <w:u w:val="single"/>
                </w:rPr>
                <w:t>f</w:t>
              </w:r>
              <w:r w:rsidRPr="00B252AD">
                <w:rPr>
                  <w:rFonts w:ascii="Times New Roman" w:hAnsi="Times New Roman"/>
                  <w:color w:val="0000FF"/>
                  <w:u w:val="single"/>
                  <w:lang w:val="ru-RU"/>
                </w:rPr>
                <w:t>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123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22968</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2433</w:t>
              </w:r>
              <w:r>
                <w:rPr>
                  <w:rFonts w:ascii="Times New Roman" w:hAnsi="Times New Roman"/>
                  <w:color w:val="0000FF"/>
                  <w:u w:val="single"/>
                </w:rPr>
                <w:t>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127</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128</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296</w:t>
              </w:r>
              <w:r>
                <w:rPr>
                  <w:rFonts w:ascii="Times New Roman" w:hAnsi="Times New Roman"/>
                  <w:color w:val="0000FF"/>
                  <w:u w:val="single"/>
                </w:rPr>
                <w:t>aa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Задачи на нахождение </w:t>
            </w:r>
            <w:r w:rsidRPr="00B252AD">
              <w:rPr>
                <w:rFonts w:ascii="Times New Roman" w:hAnsi="Times New Roman"/>
                <w:color w:val="000000"/>
                <w:sz w:val="24"/>
                <w:lang w:val="ru-RU"/>
              </w:rPr>
              <w:lastRenderedPageBreak/>
              <w:t>скорости, времени, пройденного пути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2911</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29510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132</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135FBB" w:rsidRDefault="00B252AD">
            <w:pPr>
              <w:numPr>
                <w:ilvl w:val="0"/>
                <w:numId w:val="2"/>
              </w:numPr>
              <w:spacing w:after="0"/>
            </w:pPr>
            <w:hyperlink r:id="rId63">
              <w:r>
                <w:rPr>
                  <w:rFonts w:ascii="Times New Roman" w:hAnsi="Times New Roman"/>
                  <w:color w:val="0000FF"/>
                  <w:u w:val="single"/>
                </w:rPr>
                <w:t>https://m.edsoo.ru/c4e20b40</w:t>
              </w:r>
            </w:hyperlink>
            <w:r>
              <w:rPr>
                <w:rFonts w:ascii="Times New Roman" w:hAnsi="Times New Roman"/>
                <w:color w:val="000000"/>
                <w:sz w:val="24"/>
              </w:rPr>
              <w:t xml:space="preserve"> 2)</w:t>
            </w:r>
            <w:hyperlink r:id="rId64">
              <w:r>
                <w:rPr>
                  <w:rFonts w:ascii="Times New Roman" w:hAnsi="Times New Roman"/>
                  <w:color w:val="0000FF"/>
                  <w:u w:val="single"/>
                </w:rPr>
                <w:t>https://m.edsoo.ru/c4e20cee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244</w:t>
              </w:r>
              <w:r>
                <w:rPr>
                  <w:rFonts w:ascii="Times New Roman" w:hAnsi="Times New Roman"/>
                  <w:color w:val="0000FF"/>
                  <w:u w:val="single"/>
                </w:rPr>
                <w:t>a</w:t>
              </w:r>
              <w:r w:rsidRPr="00B252AD">
                <w:rPr>
                  <w:rFonts w:ascii="Times New Roman" w:hAnsi="Times New Roman"/>
                  <w:color w:val="0000FF"/>
                  <w:u w:val="single"/>
                  <w:lang w:val="ru-RU"/>
                </w:rPr>
                <w:t>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25154</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288</w:t>
              </w:r>
              <w:proofErr w:type="spellStart"/>
              <w:r>
                <w:rPr>
                  <w:rFonts w:ascii="Times New Roman" w:hAnsi="Times New Roman"/>
                  <w:color w:val="0000FF"/>
                  <w:u w:val="single"/>
                </w:rPr>
                <w:t>ea</w:t>
              </w:r>
              <w:proofErr w:type="spellEnd"/>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299</w:t>
              </w:r>
              <w:r>
                <w:rPr>
                  <w:rFonts w:ascii="Times New Roman" w:hAnsi="Times New Roman"/>
                  <w:color w:val="0000FF"/>
                  <w:u w:val="single"/>
                </w:rPr>
                <w:t>ca</w:t>
              </w:r>
            </w:hyperlink>
          </w:p>
        </w:tc>
      </w:tr>
      <w:tr w:rsidR="00135FBB">
        <w:trPr>
          <w:trHeight w:val="144"/>
          <w:tblCellSpacing w:w="20" w:type="nil"/>
        </w:trPr>
        <w:tc>
          <w:tcPr>
            <w:tcW w:w="0" w:type="auto"/>
            <w:gridSpan w:val="2"/>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135FBB" w:rsidRDefault="00135FBB"/>
        </w:tc>
      </w:tr>
    </w:tbl>
    <w:p w:rsidR="00135FBB" w:rsidRDefault="00135FBB">
      <w:pPr>
        <w:sectPr w:rsidR="00135FBB">
          <w:pgSz w:w="16383" w:h="11906" w:orient="landscape"/>
          <w:pgMar w:top="1134" w:right="850" w:bottom="1134" w:left="1701" w:header="720" w:footer="720" w:gutter="0"/>
          <w:cols w:space="720"/>
        </w:sectPr>
      </w:pPr>
    </w:p>
    <w:p w:rsidR="002026F1" w:rsidRPr="00B252AD" w:rsidRDefault="002026F1" w:rsidP="002026F1">
      <w:pPr>
        <w:spacing w:after="0"/>
        <w:ind w:left="120"/>
        <w:rPr>
          <w:lang w:val="ru-RU"/>
        </w:rPr>
      </w:pPr>
      <w:bookmarkStart w:id="9" w:name="block-7256170"/>
      <w:bookmarkEnd w:id="8"/>
      <w:r w:rsidRPr="00B252AD">
        <w:rPr>
          <w:rFonts w:ascii="Times New Roman" w:hAnsi="Times New Roman"/>
          <w:b/>
          <w:color w:val="000000"/>
          <w:sz w:val="28"/>
          <w:lang w:val="ru-RU"/>
        </w:rPr>
        <w:lastRenderedPageBreak/>
        <w:t xml:space="preserve">ВАРИАНТ 2. ДЛЯ САМОСТОЯТЕЛЬНОГО КОНСТРУИРОВАНИЯ ПОУРОЧНОГО ПЛАНИРОВАНИЯ </w:t>
      </w:r>
    </w:p>
    <w:p w:rsidR="00135FBB" w:rsidRDefault="00B252AD" w:rsidP="002026F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135FBB">
        <w:trPr>
          <w:trHeight w:val="144"/>
          <w:tblCellSpacing w:w="20" w:type="nil"/>
        </w:trPr>
        <w:tc>
          <w:tcPr>
            <w:tcW w:w="448" w:type="dxa"/>
            <w:vMerge w:val="restart"/>
            <w:tcMar>
              <w:top w:w="50" w:type="dxa"/>
              <w:left w:w="100" w:type="dxa"/>
            </w:tcMar>
            <w:vAlign w:val="center"/>
          </w:tcPr>
          <w:p w:rsidR="00135FBB" w:rsidRDefault="00B252AD">
            <w:pPr>
              <w:spacing w:after="0"/>
              <w:ind w:left="135"/>
            </w:pPr>
            <w:r>
              <w:rPr>
                <w:rFonts w:ascii="Times New Roman" w:hAnsi="Times New Roman"/>
                <w:b/>
                <w:color w:val="000000"/>
                <w:sz w:val="24"/>
              </w:rPr>
              <w:t xml:space="preserve">№ п/п </w:t>
            </w:r>
          </w:p>
          <w:p w:rsidR="00135FBB" w:rsidRDefault="00135FBB">
            <w:pPr>
              <w:spacing w:after="0"/>
              <w:ind w:left="135"/>
            </w:pPr>
          </w:p>
        </w:tc>
        <w:tc>
          <w:tcPr>
            <w:tcW w:w="3432" w:type="dxa"/>
            <w:vMerge w:val="restart"/>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35FBB" w:rsidRDefault="00135FBB">
            <w:pPr>
              <w:spacing w:after="0"/>
              <w:ind w:left="135"/>
            </w:pPr>
          </w:p>
        </w:tc>
        <w:tc>
          <w:tcPr>
            <w:tcW w:w="0" w:type="auto"/>
            <w:gridSpan w:val="3"/>
            <w:tcMar>
              <w:top w:w="50" w:type="dxa"/>
              <w:left w:w="100" w:type="dxa"/>
            </w:tcMar>
            <w:vAlign w:val="center"/>
          </w:tcPr>
          <w:p w:rsidR="00135FBB" w:rsidRDefault="00B252A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3" w:type="dxa"/>
            <w:vMerge w:val="restart"/>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35FBB" w:rsidRDefault="00135FBB">
            <w:pPr>
              <w:spacing w:after="0"/>
              <w:ind w:left="135"/>
            </w:pPr>
          </w:p>
        </w:tc>
        <w:tc>
          <w:tcPr>
            <w:tcW w:w="1925" w:type="dxa"/>
            <w:vMerge w:val="restart"/>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5FBB" w:rsidRDefault="00135FBB">
            <w:pPr>
              <w:spacing w:after="0"/>
              <w:ind w:left="135"/>
            </w:pPr>
          </w:p>
        </w:tc>
      </w:tr>
      <w:tr w:rsidR="00135FBB">
        <w:trPr>
          <w:trHeight w:val="144"/>
          <w:tblCellSpacing w:w="20" w:type="nil"/>
        </w:trPr>
        <w:tc>
          <w:tcPr>
            <w:tcW w:w="0" w:type="auto"/>
            <w:vMerge/>
            <w:tcBorders>
              <w:top w:val="nil"/>
            </w:tcBorders>
            <w:tcMar>
              <w:top w:w="50" w:type="dxa"/>
              <w:left w:w="100" w:type="dxa"/>
            </w:tcMar>
          </w:tcPr>
          <w:p w:rsidR="00135FBB" w:rsidRDefault="00135FBB"/>
        </w:tc>
        <w:tc>
          <w:tcPr>
            <w:tcW w:w="0" w:type="auto"/>
            <w:vMerge/>
            <w:tcBorders>
              <w:top w:val="nil"/>
            </w:tcBorders>
            <w:tcMar>
              <w:top w:w="50" w:type="dxa"/>
              <w:left w:w="100" w:type="dxa"/>
            </w:tcMar>
          </w:tcPr>
          <w:p w:rsidR="00135FBB" w:rsidRDefault="00135FBB"/>
        </w:tc>
        <w:tc>
          <w:tcPr>
            <w:tcW w:w="786" w:type="dxa"/>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5FBB" w:rsidRDefault="00135FBB">
            <w:pPr>
              <w:spacing w:after="0"/>
              <w:ind w:left="135"/>
            </w:pPr>
          </w:p>
        </w:tc>
        <w:tc>
          <w:tcPr>
            <w:tcW w:w="1477" w:type="dxa"/>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FBB" w:rsidRDefault="00135FBB">
            <w:pPr>
              <w:spacing w:after="0"/>
              <w:ind w:left="135"/>
            </w:pPr>
          </w:p>
        </w:tc>
        <w:tc>
          <w:tcPr>
            <w:tcW w:w="1579" w:type="dxa"/>
            <w:tcMar>
              <w:top w:w="50" w:type="dxa"/>
              <w:left w:w="100" w:type="dxa"/>
            </w:tcMar>
            <w:vAlign w:val="center"/>
          </w:tcPr>
          <w:p w:rsidR="00135FBB" w:rsidRDefault="00B252A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FBB" w:rsidRDefault="00135FBB">
            <w:pPr>
              <w:spacing w:after="0"/>
              <w:ind w:left="135"/>
            </w:pPr>
          </w:p>
        </w:tc>
        <w:tc>
          <w:tcPr>
            <w:tcW w:w="0" w:type="auto"/>
            <w:vMerge/>
            <w:tcBorders>
              <w:top w:val="nil"/>
            </w:tcBorders>
            <w:tcMar>
              <w:top w:w="50" w:type="dxa"/>
              <w:left w:w="100" w:type="dxa"/>
            </w:tcMar>
          </w:tcPr>
          <w:p w:rsidR="00135FBB" w:rsidRDefault="00135FBB"/>
        </w:tc>
        <w:tc>
          <w:tcPr>
            <w:tcW w:w="0" w:type="auto"/>
            <w:vMerge/>
            <w:tcBorders>
              <w:top w:val="nil"/>
            </w:tcBorders>
            <w:tcMar>
              <w:top w:w="50" w:type="dxa"/>
              <w:left w:w="100" w:type="dxa"/>
            </w:tcMar>
          </w:tcPr>
          <w:p w:rsidR="00135FBB" w:rsidRDefault="00135FBB"/>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1925</w:t>
              </w:r>
              <w:r>
                <w:rPr>
                  <w:rFonts w:ascii="Times New Roman" w:hAnsi="Times New Roman"/>
                  <w:color w:val="0000FF"/>
                  <w:u w:val="single"/>
                </w:rPr>
                <w:t>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proofErr w:type="spellStart"/>
              <w:r>
                <w:rPr>
                  <w:rFonts w:ascii="Times New Roman" w:hAnsi="Times New Roman"/>
                  <w:color w:val="0000FF"/>
                  <w:u w:val="single"/>
                </w:rPr>
                <w:t>eab</w:t>
              </w:r>
              <w:proofErr w:type="spellEnd"/>
              <w:r w:rsidRPr="00B252AD">
                <w:rPr>
                  <w:rFonts w:ascii="Times New Roman" w:hAnsi="Times New Roman"/>
                  <w:color w:val="0000FF"/>
                  <w:u w:val="single"/>
                  <w:lang w:val="ru-RU"/>
                </w:rPr>
                <w:t>6</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proofErr w:type="spellStart"/>
              <w:r>
                <w:rPr>
                  <w:rFonts w:ascii="Times New Roman" w:hAnsi="Times New Roman"/>
                  <w:color w:val="0000FF"/>
                  <w:u w:val="single"/>
                </w:rPr>
                <w:t>eed</w:t>
              </w:r>
              <w:proofErr w:type="spellEnd"/>
              <w:r w:rsidRPr="00B252AD">
                <w:rPr>
                  <w:rFonts w:ascii="Times New Roman" w:hAnsi="Times New Roman"/>
                  <w:color w:val="0000FF"/>
                  <w:u w:val="single"/>
                  <w:lang w:val="ru-RU"/>
                </w:rPr>
                <w:t>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022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338</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21482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212</w:t>
              </w:r>
              <w:r>
                <w:rPr>
                  <w:rFonts w:ascii="Times New Roman" w:hAnsi="Times New Roman"/>
                  <w:color w:val="0000FF"/>
                  <w:u w:val="single"/>
                </w:rPr>
                <w:t>de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26</w:t>
              </w:r>
              <w:r>
                <w:rPr>
                  <w:rFonts w:ascii="Times New Roman" w:hAnsi="Times New Roman"/>
                  <w:color w:val="0000FF"/>
                  <w:u w:val="single"/>
                </w:rPr>
                <w:t>f</w:t>
              </w:r>
              <w:r w:rsidRPr="00B252AD">
                <w:rPr>
                  <w:rFonts w:ascii="Times New Roman" w:hAnsi="Times New Roman"/>
                  <w:color w:val="0000FF"/>
                  <w:u w:val="single"/>
                  <w:lang w:val="ru-RU"/>
                </w:rPr>
                <w:t>72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27210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1973</w:t>
              </w:r>
              <w:r>
                <w:rPr>
                  <w:rFonts w:ascii="Times New Roman" w:hAnsi="Times New Roman"/>
                  <w:color w:val="0000FF"/>
                  <w:u w:val="single"/>
                </w:rPr>
                <w:t>c</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19444</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195</w:t>
              </w:r>
              <w:r>
                <w:rPr>
                  <w:rFonts w:ascii="Times New Roman" w:hAnsi="Times New Roman"/>
                  <w:color w:val="0000FF"/>
                  <w:u w:val="single"/>
                </w:rPr>
                <w:t>ca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1989</w:t>
              </w:r>
              <w:r>
                <w:rPr>
                  <w:rFonts w:ascii="Times New Roman" w:hAnsi="Times New Roman"/>
                  <w:color w:val="0000FF"/>
                  <w:u w:val="single"/>
                </w:rPr>
                <w:t>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19</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w:t>
              </w:r>
              <w:r>
                <w:rPr>
                  <w:rFonts w:ascii="Times New Roman" w:hAnsi="Times New Roman"/>
                  <w:color w:val="0000FF"/>
                  <w:u w:val="single"/>
                </w:rPr>
                <w:t>de</w:t>
              </w:r>
              <w:r w:rsidRPr="00B252AD">
                <w:rPr>
                  <w:rFonts w:ascii="Times New Roman" w:hAnsi="Times New Roman"/>
                  <w:color w:val="0000FF"/>
                  <w:u w:val="single"/>
                  <w:lang w:val="ru-RU"/>
                </w:rPr>
                <w:t>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20</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40</w:t>
              </w:r>
              <w:r>
                <w:rPr>
                  <w:rFonts w:ascii="Times New Roman" w:hAnsi="Times New Roman"/>
                  <w:color w:val="0000FF"/>
                  <w:u w:val="single"/>
                </w:rPr>
                <w:t>c</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e</w:t>
              </w:r>
              <w:r w:rsidRPr="00B252AD">
                <w:rPr>
                  <w:rFonts w:ascii="Times New Roman" w:hAnsi="Times New Roman"/>
                  <w:color w:val="0000FF"/>
                  <w:u w:val="single"/>
                  <w:lang w:val="ru-RU"/>
                </w:rPr>
                <w:t>2</w:t>
              </w:r>
              <w:r>
                <w:rPr>
                  <w:rFonts w:ascii="Times New Roman" w:hAnsi="Times New Roman"/>
                  <w:color w:val="0000FF"/>
                  <w:u w:val="single"/>
                </w:rPr>
                <w:t>aa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22</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e</w:t>
              </w:r>
              <w:r w:rsidRPr="00B252AD">
                <w:rPr>
                  <w:rFonts w:ascii="Times New Roman" w:hAnsi="Times New Roman"/>
                  <w:color w:val="0000FF"/>
                  <w:u w:val="single"/>
                  <w:lang w:val="ru-RU"/>
                </w:rPr>
                <w:t>458</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19</w:t>
              </w:r>
              <w:r>
                <w:rPr>
                  <w:rFonts w:ascii="Times New Roman" w:hAnsi="Times New Roman"/>
                  <w:color w:val="0000FF"/>
                  <w:u w:val="single"/>
                </w:rPr>
                <w:t>f</w:t>
              </w:r>
              <w:r w:rsidRPr="00B252AD">
                <w:rPr>
                  <w:rFonts w:ascii="Times New Roman" w:hAnsi="Times New Roman"/>
                  <w:color w:val="0000FF"/>
                  <w:u w:val="single"/>
                  <w:lang w:val="ru-RU"/>
                </w:rPr>
                <w:t>84</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2</w:t>
              </w:r>
              <w:r>
                <w:rPr>
                  <w:rFonts w:ascii="Times New Roman" w:hAnsi="Times New Roman"/>
                  <w:color w:val="0000FF"/>
                  <w:u w:val="single"/>
                </w:rPr>
                <w:t>f</w:t>
              </w:r>
              <w:r w:rsidRPr="00B252AD">
                <w:rPr>
                  <w:rFonts w:ascii="Times New Roman" w:hAnsi="Times New Roman"/>
                  <w:color w:val="0000FF"/>
                  <w:u w:val="single"/>
                  <w:lang w:val="ru-RU"/>
                </w:rPr>
                <w:t>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488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60</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29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78</w:t>
              </w:r>
              <w:r>
                <w:rPr>
                  <w:rFonts w:ascii="Times New Roman" w:hAnsi="Times New Roman"/>
                  <w:color w:val="0000FF"/>
                  <w:u w:val="single"/>
                </w:rPr>
                <w:t>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Нахождение площади фигуры разными способами: палетка, </w:t>
            </w:r>
            <w:r w:rsidRPr="00B252AD">
              <w:rPr>
                <w:rFonts w:ascii="Times New Roman" w:hAnsi="Times New Roman"/>
                <w:color w:val="000000"/>
                <w:sz w:val="24"/>
                <w:lang w:val="ru-RU"/>
              </w:rPr>
              <w:lastRenderedPageBreak/>
              <w:t>разбиение на прямоугольники или единичные квадраты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89</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ae</w:t>
              </w:r>
              <w:r w:rsidRPr="00B252AD">
                <w:rPr>
                  <w:rFonts w:ascii="Times New Roman" w:hAnsi="Times New Roman"/>
                  <w:color w:val="0000FF"/>
                  <w:u w:val="single"/>
                  <w:lang w:val="ru-RU"/>
                </w:rPr>
                <w:t>2</w:t>
              </w:r>
              <w:r>
                <w:rPr>
                  <w:rFonts w:ascii="Times New Roman" w:hAnsi="Times New Roman"/>
                  <w:color w:val="0000FF"/>
                  <w:u w:val="single"/>
                </w:rPr>
                <w:t>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B252AD">
                <w:rPr>
                  <w:rFonts w:ascii="Times New Roman" w:hAnsi="Times New Roman"/>
                  <w:color w:val="0000FF"/>
                  <w:u w:val="single"/>
                  <w:lang w:val="ru-RU"/>
                </w:rPr>
                <w:t>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w:t>
              </w:r>
              <w:r w:rsidRPr="00B252AD">
                <w:rPr>
                  <w:rFonts w:ascii="Times New Roman" w:hAnsi="Times New Roman"/>
                  <w:color w:val="0000FF"/>
                  <w:u w:val="single"/>
                  <w:lang w:val="ru-RU"/>
                </w:rPr>
                <w:t>168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be</w:t>
              </w:r>
              <w:r w:rsidRPr="00B252AD">
                <w:rPr>
                  <w:rFonts w:ascii="Times New Roman" w:hAnsi="Times New Roman"/>
                  <w:color w:val="0000FF"/>
                  <w:u w:val="single"/>
                  <w:lang w:val="ru-RU"/>
                </w:rPr>
                <w:t>92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37</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704</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0</w:t>
              </w:r>
              <w:r>
                <w:rPr>
                  <w:rFonts w:ascii="Times New Roman" w:hAnsi="Times New Roman"/>
                  <w:color w:val="0000FF"/>
                  <w:u w:val="single"/>
                </w:rPr>
                <w:t>f</w:t>
              </w:r>
              <w:r w:rsidRPr="00B252AD">
                <w:rPr>
                  <w:rFonts w:ascii="Times New Roman" w:hAnsi="Times New Roman"/>
                  <w:color w:val="0000FF"/>
                  <w:u w:val="single"/>
                  <w:lang w:val="ru-RU"/>
                </w:rPr>
                <w:t>200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39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w:t>
              </w:r>
              <w:r>
                <w:rPr>
                  <w:rFonts w:ascii="Times New Roman" w:hAnsi="Times New Roman"/>
                  <w:color w:val="0000FF"/>
                  <w:u w:val="single"/>
                </w:rPr>
                <w:t>fb</w:t>
              </w:r>
              <w:r w:rsidRPr="00B252AD">
                <w:rPr>
                  <w:rFonts w:ascii="Times New Roman" w:hAnsi="Times New Roman"/>
                  <w:color w:val="0000FF"/>
                  <w:u w:val="single"/>
                  <w:lang w:val="ru-RU"/>
                </w:rPr>
                <w:t>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23854</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24092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44</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26806</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45</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e</w:t>
              </w:r>
              <w:r w:rsidRPr="00B252AD">
                <w:rPr>
                  <w:rFonts w:ascii="Times New Roman" w:hAnsi="Times New Roman"/>
                  <w:color w:val="0000FF"/>
                  <w:u w:val="single"/>
                  <w:lang w:val="ru-RU"/>
                </w:rPr>
                <w:t>5</w:t>
              </w:r>
              <w:r>
                <w:rPr>
                  <w:rFonts w:ascii="Times New Roman" w:hAnsi="Times New Roman"/>
                  <w:color w:val="0000FF"/>
                  <w:u w:val="single"/>
                </w:rPr>
                <w:t>e</w:t>
              </w:r>
              <w:r w:rsidRPr="00B252AD">
                <w:rPr>
                  <w:rFonts w:ascii="Times New Roman" w:hAnsi="Times New Roman"/>
                  <w:color w:val="0000FF"/>
                  <w:u w:val="single"/>
                  <w:lang w:val="ru-RU"/>
                </w:rPr>
                <w:t>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e</w:t>
              </w:r>
              <w:r w:rsidRPr="00B252AD">
                <w:rPr>
                  <w:rFonts w:ascii="Times New Roman" w:hAnsi="Times New Roman"/>
                  <w:color w:val="0000FF"/>
                  <w:u w:val="single"/>
                  <w:lang w:val="ru-RU"/>
                </w:rPr>
                <w:t>78</w:t>
              </w:r>
              <w:r>
                <w:rPr>
                  <w:rFonts w:ascii="Times New Roman" w:hAnsi="Times New Roman"/>
                  <w:color w:val="0000FF"/>
                  <w:u w:val="single"/>
                </w:rPr>
                <w:t>c</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588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49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w:t>
              </w:r>
              <w:r w:rsidRPr="00B252AD">
                <w:rPr>
                  <w:rFonts w:ascii="Times New Roman" w:hAnsi="Times New Roman"/>
                  <w:color w:val="0000FF"/>
                  <w:u w:val="single"/>
                  <w:lang w:val="ru-RU"/>
                </w:rPr>
                <w:t>61</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w:t>
              </w:r>
              <w:r w:rsidRPr="00B252AD">
                <w:rPr>
                  <w:rFonts w:ascii="Times New Roman" w:hAnsi="Times New Roman"/>
                  <w:color w:val="0000FF"/>
                  <w:u w:val="single"/>
                  <w:lang w:val="ru-RU"/>
                </w:rPr>
                <w:t>7</w:t>
              </w:r>
              <w:r>
                <w:rPr>
                  <w:rFonts w:ascii="Times New Roman" w:hAnsi="Times New Roman"/>
                  <w:color w:val="0000FF"/>
                  <w:u w:val="single"/>
                </w:rPr>
                <w:t>c</w:t>
              </w:r>
              <w:r w:rsidRPr="00B252AD">
                <w:rPr>
                  <w:rFonts w:ascii="Times New Roman" w:hAnsi="Times New Roman"/>
                  <w:color w:val="0000FF"/>
                  <w:u w:val="single"/>
                  <w:lang w:val="ru-RU"/>
                </w:rPr>
                <w:t>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20</w:t>
              </w:r>
              <w:r>
                <w:rPr>
                  <w:rFonts w:ascii="Times New Roman" w:hAnsi="Times New Roman"/>
                  <w:color w:val="0000FF"/>
                  <w:u w:val="single"/>
                </w:rPr>
                <w:t>b</w:t>
              </w:r>
              <w:r w:rsidRPr="00B252AD">
                <w:rPr>
                  <w:rFonts w:ascii="Times New Roman" w:hAnsi="Times New Roman"/>
                  <w:color w:val="0000FF"/>
                  <w:u w:val="single"/>
                  <w:lang w:val="ru-RU"/>
                </w:rPr>
                <w:t>40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232</w:t>
              </w:r>
              <w:r>
                <w:rPr>
                  <w:rFonts w:ascii="Times New Roman" w:hAnsi="Times New Roman"/>
                  <w:color w:val="0000FF"/>
                  <w:u w:val="single"/>
                </w:rPr>
                <w:t>e</w:t>
              </w:r>
              <w:r w:rsidRPr="00B252AD">
                <w:rPr>
                  <w:rFonts w:ascii="Times New Roman" w:hAnsi="Times New Roman"/>
                  <w:color w:val="0000FF"/>
                  <w:u w:val="single"/>
                  <w:lang w:val="ru-RU"/>
                </w:rPr>
                <w:t>6</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215</w:t>
              </w:r>
              <w:proofErr w:type="spellStart"/>
              <w:r>
                <w:rPr>
                  <w:rFonts w:ascii="Times New Roman" w:hAnsi="Times New Roman"/>
                  <w:color w:val="0000FF"/>
                  <w:u w:val="single"/>
                </w:rPr>
                <w:t>ea</w:t>
              </w:r>
              <w:proofErr w:type="spellEnd"/>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2316</w:t>
              </w:r>
              <w:r>
                <w:rPr>
                  <w:rFonts w:ascii="Times New Roman" w:hAnsi="Times New Roman"/>
                  <w:color w:val="0000FF"/>
                  <w:u w:val="single"/>
                </w:rPr>
                <w:t>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26</w:t>
              </w:r>
              <w:r>
                <w:rPr>
                  <w:rFonts w:ascii="Times New Roman" w:hAnsi="Times New Roman"/>
                  <w:color w:val="0000FF"/>
                  <w:u w:val="single"/>
                </w:rPr>
                <w:t>b</w:t>
              </w:r>
              <w:r w:rsidRPr="00B252AD">
                <w:rPr>
                  <w:rFonts w:ascii="Times New Roman" w:hAnsi="Times New Roman"/>
                  <w:color w:val="0000FF"/>
                  <w:u w:val="single"/>
                  <w:lang w:val="ru-RU"/>
                </w:rPr>
                <w:t>26</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59</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26144</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a</w:t>
              </w:r>
              <w:r w:rsidRPr="00B252AD">
                <w:rPr>
                  <w:rFonts w:ascii="Times New Roman" w:hAnsi="Times New Roman"/>
                  <w:color w:val="0000FF"/>
                  <w:u w:val="single"/>
                  <w:lang w:val="ru-RU"/>
                </w:rPr>
                <w:t>27</w:t>
              </w:r>
              <w:r>
                <w:rPr>
                  <w:rFonts w:ascii="Times New Roman" w:hAnsi="Times New Roman"/>
                  <w:color w:val="0000FF"/>
                  <w:u w:val="single"/>
                </w:rPr>
                <w:t>c</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aa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20212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Составление числового выражения (суммы, разности) с </w:t>
            </w:r>
            <w:r w:rsidRPr="00B252AD">
              <w:rPr>
                <w:rFonts w:ascii="Times New Roman" w:hAnsi="Times New Roman"/>
                <w:color w:val="000000"/>
                <w:sz w:val="24"/>
                <w:lang w:val="ru-RU"/>
              </w:rPr>
              <w:lastRenderedPageBreak/>
              <w:t>комментированием,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65</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w:t>
              </w:r>
              <w:r w:rsidRPr="00B252AD">
                <w:rPr>
                  <w:rFonts w:ascii="Times New Roman" w:hAnsi="Times New Roman"/>
                  <w:color w:val="0000FF"/>
                  <w:u w:val="single"/>
                  <w:lang w:val="ru-RU"/>
                </w:rPr>
                <w:t>970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r>
                <w:rPr>
                  <w:rFonts w:ascii="Times New Roman" w:hAnsi="Times New Roman"/>
                  <w:color w:val="0000FF"/>
                  <w:u w:val="single"/>
                </w:rPr>
                <w:t>fb</w:t>
              </w:r>
              <w:r w:rsidRPr="00B252AD">
                <w:rPr>
                  <w:rFonts w:ascii="Times New Roman" w:hAnsi="Times New Roman"/>
                  <w:color w:val="0000FF"/>
                  <w:u w:val="single"/>
                  <w:lang w:val="ru-RU"/>
                </w:rPr>
                <w:t>1</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B252AD">
                <w:rPr>
                  <w:rFonts w:ascii="Times New Roman" w:hAnsi="Times New Roman"/>
                  <w:color w:val="0000FF"/>
                  <w:u w:val="single"/>
                  <w:lang w:val="ru-RU"/>
                </w:rPr>
                <w:t>90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69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203</w:t>
              </w:r>
              <w:r>
                <w:rPr>
                  <w:rFonts w:ascii="Times New Roman" w:hAnsi="Times New Roman"/>
                  <w:color w:val="0000FF"/>
                  <w:u w:val="single"/>
                </w:rPr>
                <w:t>c</w:t>
              </w:r>
              <w:r w:rsidRPr="00B252AD">
                <w:rPr>
                  <w:rFonts w:ascii="Times New Roman" w:hAnsi="Times New Roman"/>
                  <w:color w:val="0000FF"/>
                  <w:u w:val="single"/>
                  <w:lang w:val="ru-RU"/>
                </w:rPr>
                <w:t>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23700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2597</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2226</w:t>
              </w:r>
              <w:r>
                <w:rPr>
                  <w:rFonts w:ascii="Times New Roman" w:hAnsi="Times New Roman"/>
                  <w:color w:val="0000FF"/>
                  <w:u w:val="single"/>
                </w:rPr>
                <w:t>a</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w:t>
              </w:r>
              <w:r>
                <w:rPr>
                  <w:rFonts w:ascii="Times New Roman" w:hAnsi="Times New Roman"/>
                  <w:color w:val="0000FF"/>
                  <w:u w:val="single"/>
                </w:rPr>
                <w:t>e</w:t>
              </w:r>
              <w:r w:rsidRPr="00B252AD">
                <w:rPr>
                  <w:rFonts w:ascii="Times New Roman" w:hAnsi="Times New Roman"/>
                  <w:color w:val="0000FF"/>
                  <w:u w:val="single"/>
                  <w:lang w:val="ru-RU"/>
                </w:rPr>
                <w:t>42</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29</w:t>
              </w:r>
              <w:proofErr w:type="spellStart"/>
              <w:r>
                <w:rPr>
                  <w:rFonts w:ascii="Times New Roman" w:hAnsi="Times New Roman"/>
                  <w:color w:val="0000FF"/>
                  <w:u w:val="single"/>
                </w:rPr>
                <w:t>ce</w:t>
              </w:r>
              <w:proofErr w:type="spellEnd"/>
              <w:r w:rsidRPr="00B252AD">
                <w:rPr>
                  <w:rFonts w:ascii="Times New Roman" w:hAnsi="Times New Roman"/>
                  <w:color w:val="0000FF"/>
                  <w:u w:val="single"/>
                  <w:lang w:val="ru-RU"/>
                </w:rPr>
                <w:t>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241</w:t>
              </w:r>
              <w:r>
                <w:rPr>
                  <w:rFonts w:ascii="Times New Roman" w:hAnsi="Times New Roman"/>
                  <w:color w:val="0000FF"/>
                  <w:u w:val="single"/>
                </w:rPr>
                <w:t>f</w:t>
              </w:r>
              <w:r w:rsidRPr="00B252AD">
                <w:rPr>
                  <w:rFonts w:ascii="Times New Roman" w:hAnsi="Times New Roman"/>
                  <w:color w:val="0000FF"/>
                  <w:u w:val="single"/>
                  <w:lang w:val="ru-RU"/>
                </w:rPr>
                <w:t>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79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2433</w:t>
              </w:r>
              <w:r>
                <w:rPr>
                  <w:rFonts w:ascii="Times New Roman" w:hAnsi="Times New Roman"/>
                  <w:color w:val="0000FF"/>
                  <w:u w:val="single"/>
                </w:rPr>
                <w:t>a</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244</w:t>
              </w:r>
              <w:r>
                <w:rPr>
                  <w:rFonts w:ascii="Times New Roman" w:hAnsi="Times New Roman"/>
                  <w:color w:val="0000FF"/>
                  <w:u w:val="single"/>
                </w:rPr>
                <w:t>a</w:t>
              </w:r>
              <w:r w:rsidRPr="00B252AD">
                <w:rPr>
                  <w:rFonts w:ascii="Times New Roman" w:hAnsi="Times New Roman"/>
                  <w:color w:val="0000FF"/>
                  <w:u w:val="single"/>
                  <w:lang w:val="ru-RU"/>
                </w:rPr>
                <w:t>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Работа с утверждениями (одно-/</w:t>
            </w:r>
            <w:proofErr w:type="spellStart"/>
            <w:r w:rsidRPr="00B252AD">
              <w:rPr>
                <w:rFonts w:ascii="Times New Roman" w:hAnsi="Times New Roman"/>
                <w:color w:val="000000"/>
                <w:sz w:val="24"/>
                <w:lang w:val="ru-RU"/>
              </w:rPr>
              <w:t>двухшаговые</w:t>
            </w:r>
            <w:proofErr w:type="spellEnd"/>
            <w:r w:rsidRPr="00B252AD">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w:t>
              </w:r>
              <w:proofErr w:type="spellStart"/>
              <w:r>
                <w:rPr>
                  <w:rFonts w:ascii="Times New Roman" w:hAnsi="Times New Roman"/>
                  <w:color w:val="0000FF"/>
                  <w:u w:val="single"/>
                </w:rPr>
                <w:t>fbe</w:t>
              </w:r>
              <w:proofErr w:type="spellEnd"/>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88</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89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2529</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91</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25410</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w:t>
              </w:r>
              <w:r>
                <w:rPr>
                  <w:rFonts w:ascii="Times New Roman" w:hAnsi="Times New Roman"/>
                  <w:color w:val="0000FF"/>
                  <w:u w:val="single"/>
                </w:rPr>
                <w:t>c</w:t>
              </w:r>
              <w:r w:rsidRPr="00B252AD">
                <w:rPr>
                  <w:rFonts w:ascii="Times New Roman" w:hAnsi="Times New Roman"/>
                  <w:color w:val="0000FF"/>
                  <w:u w:val="single"/>
                  <w:lang w:val="ru-RU"/>
                </w:rPr>
                <w:t>9</w:t>
              </w:r>
              <w:r>
                <w:rPr>
                  <w:rFonts w:ascii="Times New Roman" w:hAnsi="Times New Roman"/>
                  <w:color w:val="0000FF"/>
                  <w:u w:val="single"/>
                </w:rPr>
                <w:t>e</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93</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94</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2358</w:t>
              </w:r>
              <w:r>
                <w:rPr>
                  <w:rFonts w:ascii="Times New Roman" w:hAnsi="Times New Roman"/>
                  <w:color w:val="0000FF"/>
                  <w:u w:val="single"/>
                </w:rPr>
                <w:t>e</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Задачи на нахождение </w:t>
            </w:r>
            <w:r w:rsidRPr="00B252AD">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22968</w:t>
              </w:r>
            </w:hyperlink>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96</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2003</w:t>
              </w:r>
              <w:r>
                <w:rPr>
                  <w:rFonts w:ascii="Times New Roman" w:hAnsi="Times New Roman"/>
                  <w:color w:val="0000FF"/>
                  <w:u w:val="single"/>
                </w:rPr>
                <w:t>c</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99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100</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22</w:t>
              </w:r>
              <w:proofErr w:type="spellStart"/>
              <w:r>
                <w:rPr>
                  <w:rFonts w:ascii="Times New Roman" w:hAnsi="Times New Roman"/>
                  <w:color w:val="0000FF"/>
                  <w:u w:val="single"/>
                </w:rPr>
                <w:t>abc</w:t>
              </w:r>
              <w:proofErr w:type="spellEnd"/>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105</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106</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избыточными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107</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Правила работы с электронными техническими средствами. </w:t>
            </w:r>
            <w:r w:rsidRPr="00B252AD">
              <w:rPr>
                <w:rFonts w:ascii="Times New Roman" w:hAnsi="Times New Roman"/>
                <w:color w:val="000000"/>
                <w:sz w:val="24"/>
                <w:lang w:val="ru-RU"/>
              </w:rPr>
              <w:lastRenderedPageBreak/>
              <w:t>Применение электронных средств для закрепления умения решать текстовые задачи</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270</w:t>
              </w:r>
              <w:r>
                <w:rPr>
                  <w:rFonts w:ascii="Times New Roman" w:hAnsi="Times New Roman"/>
                  <w:color w:val="0000FF"/>
                  <w:u w:val="single"/>
                </w:rPr>
                <w:t>a</w:t>
              </w:r>
              <w:r w:rsidRPr="00B252AD">
                <w:rPr>
                  <w:rFonts w:ascii="Times New Roman" w:hAnsi="Times New Roman"/>
                  <w:color w:val="0000FF"/>
                  <w:u w:val="single"/>
                  <w:lang w:val="ru-RU"/>
                </w:rPr>
                <w:t>8</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109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111</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112</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Пространственные геометрические фигуры (тела): шар, куб, цилиндр, </w:t>
            </w:r>
            <w:r w:rsidRPr="00B252AD">
              <w:rPr>
                <w:rFonts w:ascii="Times New Roman" w:hAnsi="Times New Roman"/>
                <w:color w:val="000000"/>
                <w:sz w:val="24"/>
                <w:lang w:val="ru-RU"/>
              </w:rPr>
              <w:lastRenderedPageBreak/>
              <w:t>конус, пирамида; их различение, называние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117</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27670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119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122</w:t>
            </w:r>
          </w:p>
        </w:tc>
        <w:tc>
          <w:tcPr>
            <w:tcW w:w="3432" w:type="dxa"/>
            <w:tcMar>
              <w:top w:w="50" w:type="dxa"/>
              <w:left w:w="100" w:type="dxa"/>
            </w:tcMar>
            <w:vAlign w:val="center"/>
          </w:tcPr>
          <w:p w:rsidR="00135FBB" w:rsidRDefault="00B252AD">
            <w:pPr>
              <w:spacing w:after="0"/>
              <w:ind w:left="135"/>
            </w:pPr>
            <w:r w:rsidRPr="00B252A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25582</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Применение алгоритмов для построения геометрической фигуры, </w:t>
            </w:r>
            <w:r w:rsidRPr="00B252AD">
              <w:rPr>
                <w:rFonts w:ascii="Times New Roman" w:hAnsi="Times New Roman"/>
                <w:color w:val="000000"/>
                <w:sz w:val="24"/>
                <w:lang w:val="ru-RU"/>
              </w:rPr>
              <w:lastRenderedPageBreak/>
              <w:t>измерения длины отрезка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17220</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127</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128</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129</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130</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131</w:t>
            </w:r>
          </w:p>
        </w:tc>
        <w:tc>
          <w:tcPr>
            <w:tcW w:w="3432" w:type="dxa"/>
            <w:tcMar>
              <w:top w:w="50" w:type="dxa"/>
              <w:left w:w="100" w:type="dxa"/>
            </w:tcMar>
            <w:vAlign w:val="center"/>
          </w:tcPr>
          <w:p w:rsidR="00135FBB" w:rsidRDefault="00B252AD">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786"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132</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23444</w:t>
              </w:r>
            </w:hyperlink>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133</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134</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135</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Default="00135FBB">
            <w:pPr>
              <w:spacing w:after="0"/>
              <w:ind w:left="135"/>
            </w:pPr>
          </w:p>
        </w:tc>
      </w:tr>
      <w:tr w:rsidR="00135FBB" w:rsidRPr="00B252AD">
        <w:trPr>
          <w:trHeight w:val="144"/>
          <w:tblCellSpacing w:w="20" w:type="nil"/>
        </w:trPr>
        <w:tc>
          <w:tcPr>
            <w:tcW w:w="448" w:type="dxa"/>
            <w:tcMar>
              <w:top w:w="50" w:type="dxa"/>
              <w:left w:w="100" w:type="dxa"/>
            </w:tcMar>
            <w:vAlign w:val="center"/>
          </w:tcPr>
          <w:p w:rsidR="00135FBB" w:rsidRDefault="00B252AD">
            <w:pPr>
              <w:spacing w:after="0"/>
            </w:pPr>
            <w:r>
              <w:rPr>
                <w:rFonts w:ascii="Times New Roman" w:hAnsi="Times New Roman"/>
                <w:color w:val="000000"/>
                <w:sz w:val="24"/>
              </w:rPr>
              <w:t>136</w:t>
            </w:r>
          </w:p>
        </w:tc>
        <w:tc>
          <w:tcPr>
            <w:tcW w:w="3432"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135FBB" w:rsidRDefault="00135FBB">
            <w:pPr>
              <w:spacing w:after="0"/>
              <w:ind w:left="135"/>
              <w:jc w:val="center"/>
            </w:pPr>
          </w:p>
        </w:tc>
        <w:tc>
          <w:tcPr>
            <w:tcW w:w="1579" w:type="dxa"/>
            <w:tcMar>
              <w:top w:w="50" w:type="dxa"/>
              <w:left w:w="100" w:type="dxa"/>
            </w:tcMar>
            <w:vAlign w:val="center"/>
          </w:tcPr>
          <w:p w:rsidR="00135FBB" w:rsidRDefault="00135FBB">
            <w:pPr>
              <w:spacing w:after="0"/>
              <w:ind w:left="135"/>
              <w:jc w:val="center"/>
            </w:pPr>
          </w:p>
        </w:tc>
        <w:tc>
          <w:tcPr>
            <w:tcW w:w="1113" w:type="dxa"/>
            <w:tcMar>
              <w:top w:w="50" w:type="dxa"/>
              <w:left w:w="100" w:type="dxa"/>
            </w:tcMar>
            <w:vAlign w:val="center"/>
          </w:tcPr>
          <w:p w:rsidR="00135FBB" w:rsidRDefault="00135FBB">
            <w:pPr>
              <w:spacing w:after="0"/>
              <w:ind w:left="135"/>
            </w:pPr>
          </w:p>
        </w:tc>
        <w:tc>
          <w:tcPr>
            <w:tcW w:w="1925" w:type="dxa"/>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252AD">
                <w:rPr>
                  <w:rFonts w:ascii="Times New Roman" w:hAnsi="Times New Roman"/>
                  <w:color w:val="0000FF"/>
                  <w:u w:val="single"/>
                  <w:lang w:val="ru-RU"/>
                </w:rPr>
                <w:t>://</w:t>
              </w:r>
              <w:r>
                <w:rPr>
                  <w:rFonts w:ascii="Times New Roman" w:hAnsi="Times New Roman"/>
                  <w:color w:val="0000FF"/>
                  <w:u w:val="single"/>
                </w:rPr>
                <w:t>m</w:t>
              </w:r>
              <w:r w:rsidRPr="00B252A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252A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252AD">
                <w:rPr>
                  <w:rFonts w:ascii="Times New Roman" w:hAnsi="Times New Roman"/>
                  <w:color w:val="0000FF"/>
                  <w:u w:val="single"/>
                  <w:lang w:val="ru-RU"/>
                </w:rPr>
                <w:t>/</w:t>
              </w:r>
              <w:r>
                <w:rPr>
                  <w:rFonts w:ascii="Times New Roman" w:hAnsi="Times New Roman"/>
                  <w:color w:val="0000FF"/>
                  <w:u w:val="single"/>
                </w:rPr>
                <w:t>c</w:t>
              </w:r>
              <w:r w:rsidRPr="00B252AD">
                <w:rPr>
                  <w:rFonts w:ascii="Times New Roman" w:hAnsi="Times New Roman"/>
                  <w:color w:val="0000FF"/>
                  <w:u w:val="single"/>
                  <w:lang w:val="ru-RU"/>
                </w:rPr>
                <w:t>4</w:t>
              </w:r>
              <w:r>
                <w:rPr>
                  <w:rFonts w:ascii="Times New Roman" w:hAnsi="Times New Roman"/>
                  <w:color w:val="0000FF"/>
                  <w:u w:val="single"/>
                </w:rPr>
                <w:t>e</w:t>
              </w:r>
              <w:r w:rsidRPr="00B252AD">
                <w:rPr>
                  <w:rFonts w:ascii="Times New Roman" w:hAnsi="Times New Roman"/>
                  <w:color w:val="0000FF"/>
                  <w:u w:val="single"/>
                  <w:lang w:val="ru-RU"/>
                </w:rPr>
                <w:t>25154</w:t>
              </w:r>
            </w:hyperlink>
          </w:p>
        </w:tc>
      </w:tr>
      <w:tr w:rsidR="00135FBB">
        <w:trPr>
          <w:trHeight w:val="144"/>
          <w:tblCellSpacing w:w="20" w:type="nil"/>
        </w:trPr>
        <w:tc>
          <w:tcPr>
            <w:tcW w:w="0" w:type="auto"/>
            <w:gridSpan w:val="2"/>
            <w:tcMar>
              <w:top w:w="50" w:type="dxa"/>
              <w:left w:w="100" w:type="dxa"/>
            </w:tcMar>
            <w:vAlign w:val="center"/>
          </w:tcPr>
          <w:p w:rsidR="00135FBB" w:rsidRPr="00B252AD" w:rsidRDefault="00B252AD">
            <w:pPr>
              <w:spacing w:after="0"/>
              <w:ind w:left="135"/>
              <w:rPr>
                <w:lang w:val="ru-RU"/>
              </w:rPr>
            </w:pPr>
            <w:r w:rsidRPr="00B252AD">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135FBB" w:rsidRDefault="00B252AD">
            <w:pPr>
              <w:spacing w:after="0"/>
              <w:ind w:left="135"/>
              <w:jc w:val="center"/>
            </w:pPr>
            <w:r w:rsidRPr="00B252A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135FBB" w:rsidRDefault="00B252AD">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135FBB" w:rsidRDefault="00135FBB"/>
        </w:tc>
      </w:tr>
    </w:tbl>
    <w:p w:rsidR="00135FBB" w:rsidRDefault="00135FBB">
      <w:pPr>
        <w:sectPr w:rsidR="00135FBB">
          <w:pgSz w:w="16383" w:h="11906" w:orient="landscape"/>
          <w:pgMar w:top="1134" w:right="850" w:bottom="1134" w:left="1701" w:header="720" w:footer="720" w:gutter="0"/>
          <w:cols w:space="720"/>
        </w:sectPr>
      </w:pPr>
    </w:p>
    <w:p w:rsidR="00135FBB" w:rsidRDefault="00B252AD">
      <w:pPr>
        <w:spacing w:after="0"/>
        <w:ind w:left="120"/>
      </w:pPr>
      <w:bookmarkStart w:id="10" w:name="block-7256172"/>
      <w:bookmarkStart w:id="11" w:name="_GoBack"/>
      <w:bookmarkEnd w:id="9"/>
      <w:bookmarkEnd w:id="11"/>
      <w:r>
        <w:rPr>
          <w:rFonts w:ascii="Times New Roman" w:hAnsi="Times New Roman"/>
          <w:b/>
          <w:color w:val="000000"/>
          <w:sz w:val="28"/>
        </w:rPr>
        <w:lastRenderedPageBreak/>
        <w:t>УЧЕБНО-МЕТОДИЧЕСКОЕ ОБЕСПЕЧЕНИЕ ОБРАЗОВАТЕЛЬНОГО ПРОЦЕССА</w:t>
      </w:r>
    </w:p>
    <w:p w:rsidR="00135FBB" w:rsidRDefault="00B252AD">
      <w:pPr>
        <w:spacing w:after="0" w:line="480" w:lineRule="auto"/>
        <w:ind w:left="120"/>
      </w:pPr>
      <w:r>
        <w:rPr>
          <w:rFonts w:ascii="Times New Roman" w:hAnsi="Times New Roman"/>
          <w:b/>
          <w:color w:val="000000"/>
          <w:sz w:val="28"/>
        </w:rPr>
        <w:t>ОБЯЗАТЕЛЬНЫЕ УЧЕБНЫЕ МАТЕРИАЛЫ ДЛЯ УЧЕНИКА</w:t>
      </w:r>
    </w:p>
    <w:p w:rsidR="00135FBB" w:rsidRDefault="00B252AD">
      <w:pPr>
        <w:spacing w:after="0" w:line="480" w:lineRule="auto"/>
        <w:ind w:left="120"/>
      </w:pPr>
      <w:r>
        <w:rPr>
          <w:rFonts w:ascii="Times New Roman" w:hAnsi="Times New Roman"/>
          <w:color w:val="000000"/>
          <w:sz w:val="28"/>
        </w:rPr>
        <w:t>​‌‌​</w:t>
      </w:r>
    </w:p>
    <w:p w:rsidR="00135FBB" w:rsidRDefault="00B252AD">
      <w:pPr>
        <w:spacing w:after="0" w:line="480" w:lineRule="auto"/>
        <w:ind w:left="120"/>
      </w:pPr>
      <w:r>
        <w:rPr>
          <w:rFonts w:ascii="Times New Roman" w:hAnsi="Times New Roman"/>
          <w:color w:val="000000"/>
          <w:sz w:val="28"/>
        </w:rPr>
        <w:t>​‌‌</w:t>
      </w:r>
    </w:p>
    <w:p w:rsidR="00135FBB" w:rsidRDefault="00B252AD">
      <w:pPr>
        <w:spacing w:after="0"/>
        <w:ind w:left="120"/>
      </w:pPr>
      <w:r>
        <w:rPr>
          <w:rFonts w:ascii="Times New Roman" w:hAnsi="Times New Roman"/>
          <w:color w:val="000000"/>
          <w:sz w:val="28"/>
        </w:rPr>
        <w:t>​</w:t>
      </w:r>
    </w:p>
    <w:p w:rsidR="00135FBB" w:rsidRDefault="00B252AD">
      <w:pPr>
        <w:spacing w:after="0" w:line="480" w:lineRule="auto"/>
        <w:ind w:left="120"/>
      </w:pPr>
      <w:r>
        <w:rPr>
          <w:rFonts w:ascii="Times New Roman" w:hAnsi="Times New Roman"/>
          <w:b/>
          <w:color w:val="000000"/>
          <w:sz w:val="28"/>
        </w:rPr>
        <w:t>МЕТОДИЧЕСКИЕ МАТЕРИАЛЫ ДЛЯ УЧИТЕЛЯ</w:t>
      </w:r>
    </w:p>
    <w:p w:rsidR="00135FBB" w:rsidRDefault="00B252AD">
      <w:pPr>
        <w:spacing w:after="0" w:line="480" w:lineRule="auto"/>
        <w:ind w:left="120"/>
      </w:pPr>
      <w:r>
        <w:rPr>
          <w:rFonts w:ascii="Times New Roman" w:hAnsi="Times New Roman"/>
          <w:color w:val="000000"/>
          <w:sz w:val="28"/>
        </w:rPr>
        <w:t>​‌‌​</w:t>
      </w:r>
    </w:p>
    <w:p w:rsidR="00135FBB" w:rsidRDefault="00135FBB">
      <w:pPr>
        <w:spacing w:after="0"/>
        <w:ind w:left="120"/>
      </w:pPr>
    </w:p>
    <w:p w:rsidR="00135FBB" w:rsidRPr="00B252AD" w:rsidRDefault="00B252AD">
      <w:pPr>
        <w:spacing w:after="0" w:line="480" w:lineRule="auto"/>
        <w:ind w:left="120"/>
        <w:rPr>
          <w:lang w:val="ru-RU"/>
        </w:rPr>
      </w:pPr>
      <w:r w:rsidRPr="00B252AD">
        <w:rPr>
          <w:rFonts w:ascii="Times New Roman" w:hAnsi="Times New Roman"/>
          <w:b/>
          <w:color w:val="000000"/>
          <w:sz w:val="28"/>
          <w:lang w:val="ru-RU"/>
        </w:rPr>
        <w:t>ЦИФРОВЫЕ ОБРАЗОВАТЕЛЬНЫЕ РЕСУРСЫ И РЕСУРСЫ СЕТИ ИНТЕРНЕТ</w:t>
      </w:r>
    </w:p>
    <w:p w:rsidR="00135FBB" w:rsidRDefault="00B252A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35FBB" w:rsidRDefault="00135FBB">
      <w:pPr>
        <w:sectPr w:rsidR="00135FBB">
          <w:pgSz w:w="11906" w:h="16383"/>
          <w:pgMar w:top="1134" w:right="850" w:bottom="1134" w:left="1701" w:header="720" w:footer="720" w:gutter="0"/>
          <w:cols w:space="720"/>
        </w:sectPr>
      </w:pPr>
    </w:p>
    <w:bookmarkEnd w:id="10"/>
    <w:p w:rsidR="00B252AD" w:rsidRDefault="00B252AD"/>
    <w:sectPr w:rsidR="00B252A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A3DD4"/>
    <w:multiLevelType w:val="multilevel"/>
    <w:tmpl w:val="427621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B874D5"/>
    <w:multiLevelType w:val="multilevel"/>
    <w:tmpl w:val="B9183E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35FBB"/>
    <w:rsid w:val="00135FBB"/>
    <w:rsid w:val="002026F1"/>
    <w:rsid w:val="00B252AD"/>
    <w:rsid w:val="00C77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B0E55"/>
  <w15:docId w15:val="{615421C6-18A8-40F9-8EE7-09BE176B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 Spacing"/>
    <w:uiPriority w:val="1"/>
    <w:qFormat/>
    <w:rsid w:val="00B252AD"/>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c4e1f970" TargetMode="External"/><Relationship Id="rId21" Type="http://schemas.openxmlformats.org/officeDocument/2006/relationships/hyperlink" Target="https://m.edsoo.ru/c4e19de0" TargetMode="External"/><Relationship Id="rId42" Type="http://schemas.openxmlformats.org/officeDocument/2006/relationships/hyperlink" Target="https://m.edsoo.ru/c4e1f970" TargetMode="External"/><Relationship Id="rId63" Type="http://schemas.openxmlformats.org/officeDocument/2006/relationships/hyperlink" Target="https://m.edsoo.ru/c4e20b40" TargetMode="External"/><Relationship Id="rId84" Type="http://schemas.openxmlformats.org/officeDocument/2006/relationships/hyperlink" Target="https://m.edsoo.ru/c4e1a40c" TargetMode="External"/><Relationship Id="rId138" Type="http://schemas.openxmlformats.org/officeDocument/2006/relationships/hyperlink" Target="https://m.edsoo.ru/c4e27670" TargetMode="External"/><Relationship Id="rId107" Type="http://schemas.openxmlformats.org/officeDocument/2006/relationships/hyperlink" Target="https://m.edsoo.ru/c4e1f7c2" TargetMode="External"/><Relationship Id="rId11" Type="http://schemas.openxmlformats.org/officeDocument/2006/relationships/hyperlink" Target="https://m.edsoo.ru/7f411f36" TargetMode="External"/><Relationship Id="rId32" Type="http://schemas.openxmlformats.org/officeDocument/2006/relationships/hyperlink" Target="https://m.edsoo.ru/c4e1b168" TargetMode="External"/><Relationship Id="rId37" Type="http://schemas.openxmlformats.org/officeDocument/2006/relationships/hyperlink" Target="https://m.edsoo.ru/c4e21482" TargetMode="External"/><Relationship Id="rId53" Type="http://schemas.openxmlformats.org/officeDocument/2006/relationships/hyperlink" Target="https://m.edsoo.ru/c4e25410" TargetMode="External"/><Relationship Id="rId58" Type="http://schemas.openxmlformats.org/officeDocument/2006/relationships/hyperlink" Target="https://m.edsoo.ru/c4e22968" TargetMode="External"/><Relationship Id="rId74" Type="http://schemas.openxmlformats.org/officeDocument/2006/relationships/hyperlink" Target="https://m.edsoo.ru/c4e1c338" TargetMode="External"/><Relationship Id="rId79" Type="http://schemas.openxmlformats.org/officeDocument/2006/relationships/hyperlink" Target="https://m.edsoo.ru/c4e1973c" TargetMode="External"/><Relationship Id="rId102" Type="http://schemas.openxmlformats.org/officeDocument/2006/relationships/hyperlink" Target="https://m.edsoo.ru/c4e26806" TargetMode="External"/><Relationship Id="rId123" Type="http://schemas.openxmlformats.org/officeDocument/2006/relationships/hyperlink" Target="https://m.edsoo.ru/c4e2226a" TargetMode="External"/><Relationship Id="rId128" Type="http://schemas.openxmlformats.org/officeDocument/2006/relationships/hyperlink" Target="https://m.edsoo.ru/c4e244a2" TargetMode="External"/><Relationship Id="rId144" Type="http://schemas.openxmlformats.org/officeDocument/2006/relationships/theme" Target="theme/theme1.xml"/><Relationship Id="rId5" Type="http://schemas.openxmlformats.org/officeDocument/2006/relationships/hyperlink" Target="https://m.edsoo.ru/7f411f36" TargetMode="External"/><Relationship Id="rId90" Type="http://schemas.openxmlformats.org/officeDocument/2006/relationships/hyperlink" Target="https://m.edsoo.ru/c4e1b60e" TargetMode="External"/><Relationship Id="rId95" Type="http://schemas.openxmlformats.org/officeDocument/2006/relationships/hyperlink" Target="https://m.edsoo.ru/c4e1b168" TargetMode="External"/><Relationship Id="rId22" Type="http://schemas.openxmlformats.org/officeDocument/2006/relationships/hyperlink" Target="https://m.edsoo.ru/c4e1a40c" TargetMode="External"/><Relationship Id="rId27" Type="http://schemas.openxmlformats.org/officeDocument/2006/relationships/hyperlink" Target="https://m.edsoo.ru/c4e1a89e" TargetMode="External"/><Relationship Id="rId43" Type="http://schemas.openxmlformats.org/officeDocument/2006/relationships/hyperlink" Target="https://m.edsoo.ru/c4e1fb1e" TargetMode="External"/><Relationship Id="rId48" Type="http://schemas.openxmlformats.org/officeDocument/2006/relationships/hyperlink" Target="https://m.edsoo.ru/c4e22abc" TargetMode="External"/><Relationship Id="rId64" Type="http://schemas.openxmlformats.org/officeDocument/2006/relationships/hyperlink" Target="https://m.edsoo.ru/c4e20cee" TargetMode="External"/><Relationship Id="rId69" Type="http://schemas.openxmlformats.org/officeDocument/2006/relationships/hyperlink" Target="https://m.edsoo.ru/c4e1925a" TargetMode="External"/><Relationship Id="rId113" Type="http://schemas.openxmlformats.org/officeDocument/2006/relationships/hyperlink" Target="https://m.edsoo.ru/c4e26144" TargetMode="External"/><Relationship Id="rId118" Type="http://schemas.openxmlformats.org/officeDocument/2006/relationships/hyperlink" Target="https://m.edsoo.ru/c4e1fb1e" TargetMode="External"/><Relationship Id="rId134" Type="http://schemas.openxmlformats.org/officeDocument/2006/relationships/hyperlink" Target="https://m.edsoo.ru/c4e22968" TargetMode="External"/><Relationship Id="rId139" Type="http://schemas.openxmlformats.org/officeDocument/2006/relationships/hyperlink" Target="https://m.edsoo.ru/c4e25582" TargetMode="External"/><Relationship Id="rId80" Type="http://schemas.openxmlformats.org/officeDocument/2006/relationships/hyperlink" Target="https://m.edsoo.ru/c4e19444" TargetMode="External"/><Relationship Id="rId85" Type="http://schemas.openxmlformats.org/officeDocument/2006/relationships/hyperlink" Target="https://m.edsoo.ru/c4e1e2aa" TargetMode="External"/><Relationship Id="rId12" Type="http://schemas.openxmlformats.org/officeDocument/2006/relationships/hyperlink" Target="https://m.edsoo.ru/7f411f36" TargetMode="External"/><Relationship Id="rId17" Type="http://schemas.openxmlformats.org/officeDocument/2006/relationships/hyperlink" Target="https://m.edsoo.ru/c4e1925a" TargetMode="External"/><Relationship Id="rId33" Type="http://schemas.openxmlformats.org/officeDocument/2006/relationships/hyperlink" Target="https://m.edsoo.ru/c4e1c022" TargetMode="External"/><Relationship Id="rId38" Type="http://schemas.openxmlformats.org/officeDocument/2006/relationships/hyperlink" Target="https://m.edsoo.ru/c4e212de" TargetMode="External"/><Relationship Id="rId59" Type="http://schemas.openxmlformats.org/officeDocument/2006/relationships/hyperlink" Target="https://m.edsoo.ru/c4e2433a" TargetMode="External"/><Relationship Id="rId103" Type="http://schemas.openxmlformats.org/officeDocument/2006/relationships/hyperlink" Target="https://m.edsoo.ru/c4e1e5e8" TargetMode="External"/><Relationship Id="rId108" Type="http://schemas.openxmlformats.org/officeDocument/2006/relationships/hyperlink" Target="https://m.edsoo.ru/c4e20b40" TargetMode="External"/><Relationship Id="rId124" Type="http://schemas.openxmlformats.org/officeDocument/2006/relationships/hyperlink" Target="https://m.edsoo.ru/c4e25e42" TargetMode="External"/><Relationship Id="rId129" Type="http://schemas.openxmlformats.org/officeDocument/2006/relationships/hyperlink" Target="https://m.edsoo.ru/c4e25fbe" TargetMode="External"/><Relationship Id="rId54" Type="http://schemas.openxmlformats.org/officeDocument/2006/relationships/hyperlink" Target="https://m.edsoo.ru/c4e2529e" TargetMode="External"/><Relationship Id="rId70" Type="http://schemas.openxmlformats.org/officeDocument/2006/relationships/hyperlink" Target="https://m.edsoo.ru/c4e1eab6" TargetMode="External"/><Relationship Id="rId75" Type="http://schemas.openxmlformats.org/officeDocument/2006/relationships/hyperlink" Target="https://m.edsoo.ru/c4e21482" TargetMode="External"/><Relationship Id="rId91" Type="http://schemas.openxmlformats.org/officeDocument/2006/relationships/hyperlink" Target="https://m.edsoo.ru/c4e1b78a" TargetMode="External"/><Relationship Id="rId96" Type="http://schemas.openxmlformats.org/officeDocument/2006/relationships/hyperlink" Target="https://m.edsoo.ru/c4e1be92" TargetMode="External"/><Relationship Id="rId140" Type="http://schemas.openxmlformats.org/officeDocument/2006/relationships/hyperlink" Target="https://m.edsoo.ru/c4e17220"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23" Type="http://schemas.openxmlformats.org/officeDocument/2006/relationships/hyperlink" Target="https://m.edsoo.ru/c4e1b2f8" TargetMode="External"/><Relationship Id="rId28" Type="http://schemas.openxmlformats.org/officeDocument/2006/relationships/hyperlink" Target="https://m.edsoo.ru/c4e1ae2a" TargetMode="External"/><Relationship Id="rId49" Type="http://schemas.openxmlformats.org/officeDocument/2006/relationships/hyperlink" Target="https://m.edsoo.ru/c4e2226a" TargetMode="External"/><Relationship Id="rId114" Type="http://schemas.openxmlformats.org/officeDocument/2006/relationships/hyperlink" Target="https://m.edsoo.ru/c4e1a27c" TargetMode="External"/><Relationship Id="rId119" Type="http://schemas.openxmlformats.org/officeDocument/2006/relationships/hyperlink" Target="https://m.edsoo.ru/c4e1cf90" TargetMode="External"/><Relationship Id="rId44" Type="http://schemas.openxmlformats.org/officeDocument/2006/relationships/hyperlink" Target="https://m.edsoo.ru/c4e1cf90" TargetMode="External"/><Relationship Id="rId60" Type="http://schemas.openxmlformats.org/officeDocument/2006/relationships/hyperlink" Target="https://m.edsoo.ru/c4e296aa" TargetMode="External"/><Relationship Id="rId65" Type="http://schemas.openxmlformats.org/officeDocument/2006/relationships/hyperlink" Target="https://m.edsoo.ru/c4e244a2" TargetMode="External"/><Relationship Id="rId81" Type="http://schemas.openxmlformats.org/officeDocument/2006/relationships/hyperlink" Target="https://m.edsoo.ru/c4e195ca" TargetMode="External"/><Relationship Id="rId86" Type="http://schemas.openxmlformats.org/officeDocument/2006/relationships/hyperlink" Target="https://m.edsoo.ru/c4e1e458" TargetMode="External"/><Relationship Id="rId130" Type="http://schemas.openxmlformats.org/officeDocument/2006/relationships/hyperlink" Target="https://m.edsoo.ru/c4e2529e" TargetMode="External"/><Relationship Id="rId135" Type="http://schemas.openxmlformats.org/officeDocument/2006/relationships/hyperlink" Target="https://m.edsoo.ru/c4e2003c" TargetMode="External"/><Relationship Id="rId13" Type="http://schemas.openxmlformats.org/officeDocument/2006/relationships/hyperlink" Target="https://m.edsoo.ru/7f411f36" TargetMode="External"/><Relationship Id="rId18" Type="http://schemas.openxmlformats.org/officeDocument/2006/relationships/hyperlink" Target="https://m.edsoo.ru/c4e195ca" TargetMode="External"/><Relationship Id="rId39" Type="http://schemas.openxmlformats.org/officeDocument/2006/relationships/hyperlink" Target="https://m.edsoo.ru/c4e22abc" TargetMode="External"/><Relationship Id="rId109" Type="http://schemas.openxmlformats.org/officeDocument/2006/relationships/hyperlink" Target="https://m.edsoo.ru/c4e232e6" TargetMode="External"/><Relationship Id="rId34" Type="http://schemas.openxmlformats.org/officeDocument/2006/relationships/hyperlink" Target="https://m.edsoo.ru/c4e1c1b2" TargetMode="External"/><Relationship Id="rId50" Type="http://schemas.openxmlformats.org/officeDocument/2006/relationships/hyperlink" Target="https://m.edsoo.ru/c4e25e42" TargetMode="External"/><Relationship Id="rId55" Type="http://schemas.openxmlformats.org/officeDocument/2006/relationships/hyperlink" Target="https://m.edsoo.ru/c4e2316a" TargetMode="External"/><Relationship Id="rId76" Type="http://schemas.openxmlformats.org/officeDocument/2006/relationships/hyperlink" Target="https://m.edsoo.ru/c4e212de" TargetMode="External"/><Relationship Id="rId97" Type="http://schemas.openxmlformats.org/officeDocument/2006/relationships/hyperlink" Target="https://m.edsoo.ru/c4e1a704" TargetMode="External"/><Relationship Id="rId104" Type="http://schemas.openxmlformats.org/officeDocument/2006/relationships/hyperlink" Target="https://m.edsoo.ru/c4e1e78c" TargetMode="External"/><Relationship Id="rId120" Type="http://schemas.openxmlformats.org/officeDocument/2006/relationships/hyperlink" Target="https://m.edsoo.ru/c4e203c0" TargetMode="External"/><Relationship Id="rId125" Type="http://schemas.openxmlformats.org/officeDocument/2006/relationships/hyperlink" Target="https://m.edsoo.ru/c4e29ce0" TargetMode="External"/><Relationship Id="rId141" Type="http://schemas.openxmlformats.org/officeDocument/2006/relationships/hyperlink" Target="https://m.edsoo.ru/c4e23444" TargetMode="External"/><Relationship Id="rId7" Type="http://schemas.openxmlformats.org/officeDocument/2006/relationships/hyperlink" Target="https://m.edsoo.ru/7f411f36" TargetMode="External"/><Relationship Id="rId71" Type="http://schemas.openxmlformats.org/officeDocument/2006/relationships/hyperlink" Target="https://m.edsoo.ru/c4e1eed0" TargetMode="External"/><Relationship Id="rId92" Type="http://schemas.openxmlformats.org/officeDocument/2006/relationships/hyperlink" Target="https://m.edsoo.ru/c4e1a89e" TargetMode="External"/><Relationship Id="rId2" Type="http://schemas.openxmlformats.org/officeDocument/2006/relationships/styles" Target="styles.xml"/><Relationship Id="rId29" Type="http://schemas.openxmlformats.org/officeDocument/2006/relationships/hyperlink" Target="https://m.edsoo.ru/c4e1afe2" TargetMode="External"/><Relationship Id="rId24" Type="http://schemas.openxmlformats.org/officeDocument/2006/relationships/hyperlink" Target="https://m.edsoo.ru/c4e1b488" TargetMode="External"/><Relationship Id="rId40" Type="http://schemas.openxmlformats.org/officeDocument/2006/relationships/hyperlink" Target="https://m.edsoo.ru/c4e25582" TargetMode="External"/><Relationship Id="rId45" Type="http://schemas.openxmlformats.org/officeDocument/2006/relationships/hyperlink" Target="https://m.edsoo.ru/c4e2358e" TargetMode="External"/><Relationship Id="rId66" Type="http://schemas.openxmlformats.org/officeDocument/2006/relationships/hyperlink" Target="https://m.edsoo.ru/c4e25154" TargetMode="External"/><Relationship Id="rId87" Type="http://schemas.openxmlformats.org/officeDocument/2006/relationships/hyperlink" Target="https://m.edsoo.ru/c4e19f84" TargetMode="External"/><Relationship Id="rId110" Type="http://schemas.openxmlformats.org/officeDocument/2006/relationships/hyperlink" Target="https://m.edsoo.ru/c4e215ea" TargetMode="External"/><Relationship Id="rId115" Type="http://schemas.openxmlformats.org/officeDocument/2006/relationships/hyperlink" Target="https://m.edsoo.ru/c4e1c4aa" TargetMode="External"/><Relationship Id="rId131" Type="http://schemas.openxmlformats.org/officeDocument/2006/relationships/hyperlink" Target="https://m.edsoo.ru/c4e25410" TargetMode="External"/><Relationship Id="rId136" Type="http://schemas.openxmlformats.org/officeDocument/2006/relationships/hyperlink" Target="https://m.edsoo.ru/c4e22abc" TargetMode="External"/><Relationship Id="rId61" Type="http://schemas.openxmlformats.org/officeDocument/2006/relationships/hyperlink" Target="https://m.edsoo.ru/c4e2911e" TargetMode="External"/><Relationship Id="rId82" Type="http://schemas.openxmlformats.org/officeDocument/2006/relationships/hyperlink" Target="https://m.edsoo.ru/c4e1989a" TargetMode="External"/><Relationship Id="rId19" Type="http://schemas.openxmlformats.org/officeDocument/2006/relationships/hyperlink" Target="https://m.edsoo.ru/c4e1973c" TargetMode="External"/><Relationship Id="rId14" Type="http://schemas.openxmlformats.org/officeDocument/2006/relationships/hyperlink" Target="https://m.edsoo.ru/7f411f36" TargetMode="External"/><Relationship Id="rId30" Type="http://schemas.openxmlformats.org/officeDocument/2006/relationships/hyperlink" Target="https://m.edsoo.ru/c4e1be92" TargetMode="External"/><Relationship Id="rId35" Type="http://schemas.openxmlformats.org/officeDocument/2006/relationships/hyperlink" Target="https://m.edsoo.ru/c4e1f61e" TargetMode="External"/><Relationship Id="rId56" Type="http://schemas.openxmlformats.org/officeDocument/2006/relationships/hyperlink" Target="https://m.edsoo.ru/c4e1d544" TargetMode="External"/><Relationship Id="rId77" Type="http://schemas.openxmlformats.org/officeDocument/2006/relationships/hyperlink" Target="https://m.edsoo.ru/c4e26f72" TargetMode="External"/><Relationship Id="rId100" Type="http://schemas.openxmlformats.org/officeDocument/2006/relationships/hyperlink" Target="https://m.edsoo.ru/c4e23854" TargetMode="External"/><Relationship Id="rId105" Type="http://schemas.openxmlformats.org/officeDocument/2006/relationships/hyperlink" Target="https://m.edsoo.ru/c4e1a588" TargetMode="External"/><Relationship Id="rId126" Type="http://schemas.openxmlformats.org/officeDocument/2006/relationships/hyperlink" Target="https://m.edsoo.ru/c4e241f0" TargetMode="External"/><Relationship Id="rId8" Type="http://schemas.openxmlformats.org/officeDocument/2006/relationships/hyperlink" Target="https://m.edsoo.ru/7f411f36" TargetMode="External"/><Relationship Id="rId51" Type="http://schemas.openxmlformats.org/officeDocument/2006/relationships/hyperlink" Target="https://m.edsoo.ru/c4e24736" TargetMode="External"/><Relationship Id="rId72" Type="http://schemas.openxmlformats.org/officeDocument/2006/relationships/hyperlink" Target="https://m.edsoo.ru/c4e1c022" TargetMode="External"/><Relationship Id="rId93" Type="http://schemas.openxmlformats.org/officeDocument/2006/relationships/hyperlink" Target="https://m.edsoo.ru/c4e1ae2a" TargetMode="External"/><Relationship Id="rId98" Type="http://schemas.openxmlformats.org/officeDocument/2006/relationships/hyperlink" Target="https://m.edsoo.ru/c4e0f200" TargetMode="External"/><Relationship Id="rId121" Type="http://schemas.openxmlformats.org/officeDocument/2006/relationships/hyperlink" Target="https://m.edsoo.ru/c4e23700" TargetMode="External"/><Relationship Id="rId142" Type="http://schemas.openxmlformats.org/officeDocument/2006/relationships/hyperlink" Target="https://m.edsoo.ru/c4e25154" TargetMode="External"/><Relationship Id="rId3" Type="http://schemas.openxmlformats.org/officeDocument/2006/relationships/settings" Target="settings.xml"/><Relationship Id="rId25" Type="http://schemas.openxmlformats.org/officeDocument/2006/relationships/hyperlink" Target="https://m.edsoo.ru/c4e1b60e" TargetMode="External"/><Relationship Id="rId46" Type="http://schemas.openxmlformats.org/officeDocument/2006/relationships/hyperlink" Target="https://m.edsoo.ru/c4e215ea" TargetMode="External"/><Relationship Id="rId67" Type="http://schemas.openxmlformats.org/officeDocument/2006/relationships/hyperlink" Target="https://m.edsoo.ru/c4e288ea" TargetMode="External"/><Relationship Id="rId116" Type="http://schemas.openxmlformats.org/officeDocument/2006/relationships/hyperlink" Target="https://m.edsoo.ru/c4e20212" TargetMode="External"/><Relationship Id="rId137" Type="http://schemas.openxmlformats.org/officeDocument/2006/relationships/hyperlink" Target="https://m.edsoo.ru/c4e270a8" TargetMode="External"/><Relationship Id="rId20" Type="http://schemas.openxmlformats.org/officeDocument/2006/relationships/hyperlink" Target="https://m.edsoo.ru/c4e1989a" TargetMode="External"/><Relationship Id="rId41" Type="http://schemas.openxmlformats.org/officeDocument/2006/relationships/hyperlink" Target="https://m.edsoo.ru/c4e1c4aa" TargetMode="External"/><Relationship Id="rId62" Type="http://schemas.openxmlformats.org/officeDocument/2006/relationships/hyperlink" Target="https://m.edsoo.ru/c4e29510" TargetMode="External"/><Relationship Id="rId83" Type="http://schemas.openxmlformats.org/officeDocument/2006/relationships/hyperlink" Target="https://m.edsoo.ru/c4e19de0" TargetMode="External"/><Relationship Id="rId88" Type="http://schemas.openxmlformats.org/officeDocument/2006/relationships/hyperlink" Target="https://m.edsoo.ru/c4e1b2f8" TargetMode="External"/><Relationship Id="rId111" Type="http://schemas.openxmlformats.org/officeDocument/2006/relationships/hyperlink" Target="https://m.edsoo.ru/c4e2316a" TargetMode="External"/><Relationship Id="rId132" Type="http://schemas.openxmlformats.org/officeDocument/2006/relationships/hyperlink" Target="https://m.edsoo.ru/c4e25c9e" TargetMode="External"/><Relationship Id="rId15" Type="http://schemas.openxmlformats.org/officeDocument/2006/relationships/hyperlink" Target="https://m.edsoo.ru/c4e27670" TargetMode="External"/><Relationship Id="rId36" Type="http://schemas.openxmlformats.org/officeDocument/2006/relationships/hyperlink" Target="https://m.edsoo.ru/c4e1f7c2" TargetMode="External"/><Relationship Id="rId57" Type="http://schemas.openxmlformats.org/officeDocument/2006/relationships/hyperlink" Target="https://m.edsoo.ru/c4e241f0" TargetMode="External"/><Relationship Id="rId106" Type="http://schemas.openxmlformats.org/officeDocument/2006/relationships/hyperlink" Target="https://m.edsoo.ru/c4e1f61e" TargetMode="External"/><Relationship Id="rId127" Type="http://schemas.openxmlformats.org/officeDocument/2006/relationships/hyperlink" Target="https://m.edsoo.ru/c4e2433a" TargetMode="External"/><Relationship Id="rId10" Type="http://schemas.openxmlformats.org/officeDocument/2006/relationships/hyperlink" Target="https://m.edsoo.ru/7f411f36" TargetMode="External"/><Relationship Id="rId31" Type="http://schemas.openxmlformats.org/officeDocument/2006/relationships/hyperlink" Target="https://m.edsoo.ru/c4e1a704" TargetMode="External"/><Relationship Id="rId52" Type="http://schemas.openxmlformats.org/officeDocument/2006/relationships/hyperlink" Target="https://m.edsoo.ru/c4e1c6f8" TargetMode="External"/><Relationship Id="rId73" Type="http://schemas.openxmlformats.org/officeDocument/2006/relationships/hyperlink" Target="https://m.edsoo.ru/c4e1c1b2" TargetMode="External"/><Relationship Id="rId78" Type="http://schemas.openxmlformats.org/officeDocument/2006/relationships/hyperlink" Target="https://m.edsoo.ru/c4e27210" TargetMode="External"/><Relationship Id="rId94" Type="http://schemas.openxmlformats.org/officeDocument/2006/relationships/hyperlink" Target="https://m.edsoo.ru/c4e1afe2" TargetMode="External"/><Relationship Id="rId99" Type="http://schemas.openxmlformats.org/officeDocument/2006/relationships/hyperlink" Target="https://m.edsoo.ru/c4e22fb2" TargetMode="External"/><Relationship Id="rId101" Type="http://schemas.openxmlformats.org/officeDocument/2006/relationships/hyperlink" Target="https://m.edsoo.ru/c4e24092" TargetMode="External"/><Relationship Id="rId122" Type="http://schemas.openxmlformats.org/officeDocument/2006/relationships/hyperlink" Target="https://m.edsoo.ru/c4e2597e" TargetMode="Externa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1f36" TargetMode="External"/><Relationship Id="rId26" Type="http://schemas.openxmlformats.org/officeDocument/2006/relationships/hyperlink" Target="https://m.edsoo.ru/c4e1b78a" TargetMode="External"/><Relationship Id="rId47" Type="http://schemas.openxmlformats.org/officeDocument/2006/relationships/hyperlink" Target="https://m.edsoo.ru/c4e2597e" TargetMode="External"/><Relationship Id="rId68" Type="http://schemas.openxmlformats.org/officeDocument/2006/relationships/hyperlink" Target="https://m.edsoo.ru/c4e299ca" TargetMode="External"/><Relationship Id="rId89" Type="http://schemas.openxmlformats.org/officeDocument/2006/relationships/hyperlink" Target="https://m.edsoo.ru/c4e1b488" TargetMode="External"/><Relationship Id="rId112" Type="http://schemas.openxmlformats.org/officeDocument/2006/relationships/hyperlink" Target="https://m.edsoo.ru/c4e26b26" TargetMode="External"/><Relationship Id="rId133" Type="http://schemas.openxmlformats.org/officeDocument/2006/relationships/hyperlink" Target="https://m.edsoo.ru/c4e2358e" TargetMode="External"/><Relationship Id="rId16" Type="http://schemas.openxmlformats.org/officeDocument/2006/relationships/hyperlink" Target="https://m.edsoo.ru/c4e194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47</Pages>
  <Words>8448</Words>
  <Characters>48158</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cp:revision>
  <dcterms:created xsi:type="dcterms:W3CDTF">2023-08-15T20:29:00Z</dcterms:created>
  <dcterms:modified xsi:type="dcterms:W3CDTF">2023-08-15T20:43:00Z</dcterms:modified>
</cp:coreProperties>
</file>